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A1" w:rsidRPr="00415D81" w:rsidRDefault="00D86181" w:rsidP="00D861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27FA1" w:rsidRPr="00415D81">
        <w:rPr>
          <w:sz w:val="28"/>
          <w:szCs w:val="28"/>
        </w:rPr>
        <w:t>Протокол</w:t>
      </w:r>
    </w:p>
    <w:p w:rsidR="00096849" w:rsidRDefault="00D27FA1" w:rsidP="00096849">
      <w:pPr>
        <w:ind w:firstLine="851"/>
        <w:jc w:val="center"/>
        <w:rPr>
          <w:sz w:val="28"/>
          <w:szCs w:val="28"/>
        </w:rPr>
      </w:pPr>
      <w:r w:rsidRPr="00415D81">
        <w:rPr>
          <w:sz w:val="28"/>
          <w:szCs w:val="28"/>
        </w:rPr>
        <w:t xml:space="preserve">публичных слушаний  в </w:t>
      </w:r>
      <w:r w:rsidR="009C77C9">
        <w:rPr>
          <w:sz w:val="28"/>
          <w:szCs w:val="28"/>
        </w:rPr>
        <w:t>Залиманском сельском</w:t>
      </w:r>
      <w:r w:rsidRPr="00415D81">
        <w:rPr>
          <w:sz w:val="28"/>
          <w:szCs w:val="28"/>
        </w:rPr>
        <w:t xml:space="preserve"> поселении Богучарского муниципального района Воронежской области по вопросу утверждения</w:t>
      </w:r>
      <w:r w:rsidR="00E66C88">
        <w:rPr>
          <w:sz w:val="28"/>
          <w:szCs w:val="28"/>
        </w:rPr>
        <w:t xml:space="preserve"> проект</w:t>
      </w:r>
      <w:r w:rsidR="00B168BE">
        <w:rPr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A43955">
        <w:rPr>
          <w:sz w:val="28"/>
          <w:szCs w:val="28"/>
        </w:rPr>
        <w:t>постановлений</w:t>
      </w:r>
      <w:r w:rsidR="00096849">
        <w:rPr>
          <w:sz w:val="28"/>
          <w:szCs w:val="28"/>
        </w:rPr>
        <w:t xml:space="preserve"> администрации </w:t>
      </w:r>
      <w:r w:rsidR="009C77C9">
        <w:rPr>
          <w:sz w:val="28"/>
          <w:szCs w:val="28"/>
        </w:rPr>
        <w:t>Залиманского сельского</w:t>
      </w:r>
      <w:r w:rsidR="00096849">
        <w:rPr>
          <w:sz w:val="28"/>
          <w:szCs w:val="28"/>
        </w:rPr>
        <w:t xml:space="preserve"> поселения Богучарского муниципального района Воронежской области «</w:t>
      </w:r>
      <w:r w:rsidR="00DD147F" w:rsidRPr="00A43955">
        <w:rPr>
          <w:sz w:val="28"/>
          <w:szCs w:val="28"/>
        </w:rPr>
        <w:t xml:space="preserve">О предоставлении разрешения </w:t>
      </w:r>
      <w:r w:rsidR="00DD147F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096849">
        <w:rPr>
          <w:sz w:val="28"/>
          <w:szCs w:val="28"/>
        </w:rPr>
        <w:t>».</w:t>
      </w:r>
    </w:p>
    <w:p w:rsidR="00D27FA1" w:rsidRDefault="00D27FA1" w:rsidP="00D27FA1">
      <w:pPr>
        <w:jc w:val="center"/>
        <w:rPr>
          <w:sz w:val="28"/>
          <w:szCs w:val="28"/>
        </w:rPr>
      </w:pPr>
      <w:r w:rsidRPr="00415D81">
        <w:rPr>
          <w:sz w:val="28"/>
          <w:szCs w:val="28"/>
        </w:rPr>
        <w:t xml:space="preserve"> </w:t>
      </w:r>
    </w:p>
    <w:p w:rsidR="00D27FA1" w:rsidRPr="00A32AAB" w:rsidRDefault="00D27FA1" w:rsidP="00D27FA1">
      <w:pPr>
        <w:ind w:firstLine="708"/>
        <w:jc w:val="both"/>
        <w:rPr>
          <w:sz w:val="28"/>
          <w:szCs w:val="28"/>
        </w:rPr>
      </w:pPr>
    </w:p>
    <w:p w:rsidR="00D27FA1" w:rsidRPr="00A32AAB" w:rsidRDefault="00D27FA1" w:rsidP="00D27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02F4A">
        <w:rPr>
          <w:sz w:val="28"/>
          <w:szCs w:val="28"/>
        </w:rPr>
        <w:t xml:space="preserve"> </w:t>
      </w:r>
      <w:r w:rsidR="009C77C9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9C77C9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2E636A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D27FA1" w:rsidRDefault="00D27FA1" w:rsidP="00D27FA1">
      <w:pPr>
        <w:rPr>
          <w:b/>
          <w:sz w:val="28"/>
          <w:szCs w:val="28"/>
        </w:rPr>
      </w:pPr>
    </w:p>
    <w:p w:rsidR="00D27FA1" w:rsidRDefault="00D27FA1" w:rsidP="00D27F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организатора проведения публичных слушаний: администрация </w:t>
      </w:r>
      <w:r w:rsidR="009C77C9">
        <w:rPr>
          <w:sz w:val="28"/>
          <w:szCs w:val="28"/>
        </w:rPr>
        <w:t>Залиманского сельского</w:t>
      </w:r>
      <w:r>
        <w:rPr>
          <w:sz w:val="28"/>
          <w:szCs w:val="28"/>
        </w:rPr>
        <w:t xml:space="preserve"> поселения Богучарского муниципального района Воронежской области.</w:t>
      </w:r>
    </w:p>
    <w:p w:rsidR="00D27FA1" w:rsidRDefault="00D86181" w:rsidP="00D86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7FA1">
        <w:rPr>
          <w:sz w:val="28"/>
          <w:szCs w:val="28"/>
        </w:rPr>
        <w:t>Место п</w:t>
      </w:r>
      <w:r w:rsidR="00702F4A">
        <w:rPr>
          <w:sz w:val="28"/>
          <w:szCs w:val="28"/>
        </w:rPr>
        <w:t xml:space="preserve">роведения: Воронежская область, </w:t>
      </w:r>
      <w:r w:rsidR="00D27FA1">
        <w:rPr>
          <w:sz w:val="28"/>
          <w:szCs w:val="28"/>
        </w:rPr>
        <w:t xml:space="preserve">Богучарский муниципальный район, </w:t>
      </w:r>
      <w:r w:rsidR="009C77C9">
        <w:rPr>
          <w:sz w:val="28"/>
          <w:szCs w:val="28"/>
        </w:rPr>
        <w:t>с. Залиман</w:t>
      </w:r>
      <w:r w:rsidR="00D27FA1">
        <w:rPr>
          <w:sz w:val="28"/>
          <w:szCs w:val="28"/>
        </w:rPr>
        <w:t xml:space="preserve">, ул. </w:t>
      </w:r>
      <w:r w:rsidR="009C77C9">
        <w:rPr>
          <w:sz w:val="28"/>
          <w:szCs w:val="28"/>
        </w:rPr>
        <w:t>Малаховского, 51Б</w:t>
      </w:r>
      <w:r w:rsidR="00D27FA1">
        <w:rPr>
          <w:sz w:val="28"/>
          <w:szCs w:val="28"/>
        </w:rPr>
        <w:t xml:space="preserve"> </w:t>
      </w:r>
      <w:r w:rsidR="009C77C9">
        <w:rPr>
          <w:sz w:val="28"/>
          <w:szCs w:val="28"/>
        </w:rPr>
        <w:t>–</w:t>
      </w:r>
      <w:r w:rsidR="00D27FA1">
        <w:rPr>
          <w:sz w:val="28"/>
          <w:szCs w:val="28"/>
        </w:rPr>
        <w:t xml:space="preserve"> </w:t>
      </w:r>
      <w:r w:rsidR="009C77C9">
        <w:rPr>
          <w:sz w:val="28"/>
          <w:szCs w:val="28"/>
        </w:rPr>
        <w:t>здание Залиманского СДК</w:t>
      </w:r>
      <w:r w:rsidR="00D27FA1">
        <w:rPr>
          <w:sz w:val="28"/>
          <w:szCs w:val="28"/>
        </w:rPr>
        <w:t>.</w:t>
      </w:r>
    </w:p>
    <w:p w:rsidR="00D27FA1" w:rsidRDefault="00D27FA1" w:rsidP="00D27F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Начало: </w:t>
      </w:r>
      <w:r w:rsidR="00702F4A">
        <w:rPr>
          <w:sz w:val="28"/>
          <w:szCs w:val="28"/>
        </w:rPr>
        <w:t>14</w:t>
      </w:r>
      <w:r>
        <w:rPr>
          <w:sz w:val="28"/>
          <w:szCs w:val="28"/>
        </w:rPr>
        <w:t>-00 часов.</w:t>
      </w:r>
    </w:p>
    <w:p w:rsidR="00D27FA1" w:rsidRDefault="00D27FA1" w:rsidP="00D27F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Время окончания: 1</w:t>
      </w:r>
      <w:r w:rsidR="00702F4A">
        <w:rPr>
          <w:sz w:val="28"/>
          <w:szCs w:val="28"/>
        </w:rPr>
        <w:t>4</w:t>
      </w:r>
      <w:r>
        <w:rPr>
          <w:sz w:val="28"/>
          <w:szCs w:val="28"/>
        </w:rPr>
        <w:t xml:space="preserve"> ч. </w:t>
      </w:r>
      <w:r w:rsidR="00F27545">
        <w:rPr>
          <w:sz w:val="28"/>
          <w:szCs w:val="28"/>
        </w:rPr>
        <w:t>30</w:t>
      </w:r>
      <w:r>
        <w:rPr>
          <w:sz w:val="28"/>
          <w:szCs w:val="28"/>
        </w:rPr>
        <w:t xml:space="preserve"> мин.</w:t>
      </w:r>
    </w:p>
    <w:p w:rsidR="00D27FA1" w:rsidRDefault="00D27FA1" w:rsidP="00D27F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проведении публичных слушаний в </w:t>
      </w:r>
      <w:r w:rsidR="009C77C9">
        <w:rPr>
          <w:sz w:val="28"/>
          <w:szCs w:val="28"/>
        </w:rPr>
        <w:t>Залиманском сельском</w:t>
      </w:r>
      <w:r>
        <w:rPr>
          <w:sz w:val="28"/>
          <w:szCs w:val="28"/>
        </w:rPr>
        <w:t xml:space="preserve"> поселении  перед началом публичных слушаний проведена регистрация присутствующих – присутствующих </w:t>
      </w:r>
      <w:r w:rsidR="00B168BE" w:rsidRPr="00ED0CE1">
        <w:rPr>
          <w:color w:val="000000" w:themeColor="text1"/>
          <w:sz w:val="28"/>
          <w:szCs w:val="28"/>
        </w:rPr>
        <w:t>9</w:t>
      </w:r>
      <w:r w:rsidRPr="00ED0CE1">
        <w:rPr>
          <w:color w:val="000000" w:themeColor="text1"/>
          <w:sz w:val="28"/>
          <w:szCs w:val="28"/>
        </w:rPr>
        <w:t xml:space="preserve"> (</w:t>
      </w:r>
      <w:r w:rsidR="002E636A" w:rsidRPr="00ED0CE1">
        <w:rPr>
          <w:color w:val="000000" w:themeColor="text1"/>
          <w:sz w:val="28"/>
          <w:szCs w:val="28"/>
        </w:rPr>
        <w:t>девять</w:t>
      </w:r>
      <w:r w:rsidRPr="00ED0CE1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человек.</w:t>
      </w:r>
    </w:p>
    <w:p w:rsidR="00D27FA1" w:rsidRPr="00515AAD" w:rsidRDefault="00D27FA1" w:rsidP="00D27FA1">
      <w:pPr>
        <w:pStyle w:val="a6"/>
        <w:spacing w:line="276" w:lineRule="auto"/>
        <w:ind w:left="-426" w:firstLine="1135"/>
        <w:rPr>
          <w:b/>
          <w:sz w:val="28"/>
          <w:szCs w:val="28"/>
        </w:rPr>
      </w:pPr>
      <w:r w:rsidRPr="00515AAD">
        <w:rPr>
          <w:b/>
          <w:sz w:val="28"/>
          <w:szCs w:val="28"/>
        </w:rPr>
        <w:t>Оповещение о проведении публичных слушаний по проекту:</w:t>
      </w:r>
    </w:p>
    <w:p w:rsidR="00D27FA1" w:rsidRDefault="00D27FA1" w:rsidP="00D27FA1">
      <w:pPr>
        <w:pStyle w:val="a6"/>
        <w:spacing w:line="276" w:lineRule="auto"/>
        <w:ind w:left="-426" w:firstLine="1135"/>
        <w:jc w:val="both"/>
        <w:rPr>
          <w:sz w:val="28"/>
          <w:szCs w:val="28"/>
        </w:rPr>
      </w:pPr>
      <w:r w:rsidRPr="00515AAD">
        <w:rPr>
          <w:sz w:val="28"/>
          <w:szCs w:val="28"/>
        </w:rPr>
        <w:t xml:space="preserve">Обнародовано </w:t>
      </w:r>
      <w:r w:rsidR="009C77C9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9C77C9">
        <w:rPr>
          <w:sz w:val="28"/>
          <w:szCs w:val="28"/>
        </w:rPr>
        <w:t>6</w:t>
      </w:r>
      <w:r w:rsidRPr="00515AAD">
        <w:rPr>
          <w:sz w:val="28"/>
          <w:szCs w:val="28"/>
        </w:rPr>
        <w:t>.202</w:t>
      </w:r>
      <w:r w:rsidR="002E636A">
        <w:rPr>
          <w:sz w:val="28"/>
          <w:szCs w:val="28"/>
        </w:rPr>
        <w:t>5</w:t>
      </w:r>
      <w:r w:rsidRPr="00515AAD">
        <w:rPr>
          <w:sz w:val="28"/>
          <w:szCs w:val="28"/>
        </w:rPr>
        <w:t xml:space="preserve"> г. на информационных стендах в здании администрации </w:t>
      </w:r>
      <w:r w:rsidR="009C77C9">
        <w:rPr>
          <w:sz w:val="28"/>
          <w:szCs w:val="28"/>
        </w:rPr>
        <w:t>Залиманского сельского</w:t>
      </w:r>
      <w:r w:rsidRPr="00515AAD">
        <w:rPr>
          <w:sz w:val="28"/>
          <w:szCs w:val="28"/>
        </w:rPr>
        <w:t xml:space="preserve"> поселения Богучарского муниципального района Воронежской области </w:t>
      </w:r>
      <w:r w:rsidR="009C77C9">
        <w:rPr>
          <w:sz w:val="28"/>
          <w:szCs w:val="28"/>
        </w:rPr>
        <w:t xml:space="preserve">с. Залиман, </w:t>
      </w:r>
      <w:r w:rsidRPr="00515AAD">
        <w:rPr>
          <w:sz w:val="28"/>
          <w:szCs w:val="28"/>
        </w:rPr>
        <w:t xml:space="preserve"> ул. </w:t>
      </w:r>
      <w:r w:rsidR="009C77C9">
        <w:rPr>
          <w:sz w:val="28"/>
          <w:szCs w:val="28"/>
        </w:rPr>
        <w:t>Малаховского, 15</w:t>
      </w:r>
      <w:r w:rsidRPr="00515AAD">
        <w:rPr>
          <w:sz w:val="28"/>
          <w:szCs w:val="28"/>
        </w:rPr>
        <w:t xml:space="preserve">, и размещено </w:t>
      </w:r>
      <w:r w:rsidR="009C77C9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9C77C9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2E636A">
        <w:rPr>
          <w:sz w:val="28"/>
          <w:szCs w:val="28"/>
        </w:rPr>
        <w:t>5</w:t>
      </w:r>
      <w:r w:rsidRPr="00515AAD">
        <w:rPr>
          <w:sz w:val="28"/>
          <w:szCs w:val="28"/>
        </w:rPr>
        <w:t xml:space="preserve"> г. на официальном сайте администрации </w:t>
      </w:r>
      <w:r w:rsidR="009C77C9">
        <w:rPr>
          <w:sz w:val="28"/>
          <w:szCs w:val="28"/>
        </w:rPr>
        <w:t>Залиманского сельского</w:t>
      </w:r>
      <w:r w:rsidRPr="00515AAD">
        <w:rPr>
          <w:sz w:val="28"/>
          <w:szCs w:val="28"/>
        </w:rPr>
        <w:t xml:space="preserve"> поселения Богучарского муниципального района Воронежской области: </w:t>
      </w:r>
      <w:hyperlink r:id="rId6" w:history="1">
        <w:r w:rsidR="009C77C9" w:rsidRPr="006C68D6">
          <w:rPr>
            <w:rStyle w:val="a9"/>
            <w:sz w:val="27"/>
            <w:szCs w:val="27"/>
          </w:rPr>
          <w:t>https://zalimanskoe-r20.gosweb.gosuslugi.ru/</w:t>
        </w:r>
      </w:hyperlink>
      <w:r w:rsidRPr="00515AAD">
        <w:t>.</w:t>
      </w:r>
    </w:p>
    <w:p w:rsidR="00D27FA1" w:rsidRPr="00515AAD" w:rsidRDefault="00D86181" w:rsidP="00D86181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27FA1" w:rsidRPr="00515AAD">
        <w:rPr>
          <w:sz w:val="28"/>
          <w:szCs w:val="28"/>
        </w:rPr>
        <w:t xml:space="preserve">На период проведения публичных слушаний с </w:t>
      </w:r>
      <w:r w:rsidR="009C77C9">
        <w:rPr>
          <w:sz w:val="28"/>
          <w:szCs w:val="28"/>
        </w:rPr>
        <w:t>02</w:t>
      </w:r>
      <w:r w:rsidR="00D27FA1">
        <w:rPr>
          <w:sz w:val="28"/>
          <w:szCs w:val="28"/>
        </w:rPr>
        <w:t>.</w:t>
      </w:r>
      <w:r w:rsidR="009C77C9">
        <w:rPr>
          <w:sz w:val="28"/>
          <w:szCs w:val="28"/>
        </w:rPr>
        <w:t>06</w:t>
      </w:r>
      <w:r w:rsidR="00D27FA1">
        <w:rPr>
          <w:sz w:val="28"/>
          <w:szCs w:val="28"/>
        </w:rPr>
        <w:t>.202</w:t>
      </w:r>
      <w:r w:rsidR="002E636A">
        <w:rPr>
          <w:sz w:val="28"/>
          <w:szCs w:val="28"/>
        </w:rPr>
        <w:t>5</w:t>
      </w:r>
      <w:r w:rsidR="00317685">
        <w:rPr>
          <w:sz w:val="28"/>
          <w:szCs w:val="28"/>
        </w:rPr>
        <w:t xml:space="preserve"> г</w:t>
      </w:r>
      <w:r w:rsidR="00D27FA1" w:rsidRPr="00515AAD">
        <w:rPr>
          <w:sz w:val="28"/>
          <w:szCs w:val="28"/>
        </w:rPr>
        <w:t xml:space="preserve">. по  </w:t>
      </w:r>
      <w:r w:rsidR="009C77C9">
        <w:rPr>
          <w:sz w:val="28"/>
          <w:szCs w:val="28"/>
        </w:rPr>
        <w:t>23</w:t>
      </w:r>
      <w:r w:rsidR="00D27FA1">
        <w:rPr>
          <w:sz w:val="28"/>
          <w:szCs w:val="28"/>
        </w:rPr>
        <w:t>.</w:t>
      </w:r>
      <w:r w:rsidR="009C77C9">
        <w:rPr>
          <w:sz w:val="28"/>
          <w:szCs w:val="28"/>
        </w:rPr>
        <w:t>06</w:t>
      </w:r>
      <w:r w:rsidR="00D27FA1" w:rsidRPr="00515AAD">
        <w:rPr>
          <w:sz w:val="28"/>
          <w:szCs w:val="28"/>
        </w:rPr>
        <w:t>.202</w:t>
      </w:r>
      <w:r w:rsidR="002E636A">
        <w:rPr>
          <w:sz w:val="28"/>
          <w:szCs w:val="28"/>
        </w:rPr>
        <w:t>5</w:t>
      </w:r>
      <w:r w:rsidR="00D27FA1" w:rsidRPr="00515AAD">
        <w:rPr>
          <w:sz w:val="28"/>
          <w:szCs w:val="28"/>
        </w:rPr>
        <w:t>г</w:t>
      </w:r>
      <w:r w:rsidR="00D27FA1" w:rsidRPr="00515AAD">
        <w:rPr>
          <w:b/>
          <w:sz w:val="28"/>
          <w:szCs w:val="28"/>
        </w:rPr>
        <w:t>.</w:t>
      </w:r>
      <w:r w:rsidR="00D27FA1" w:rsidRPr="00515AAD">
        <w:rPr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</w:t>
      </w:r>
      <w:r w:rsidR="00F505E7">
        <w:rPr>
          <w:sz w:val="28"/>
          <w:szCs w:val="28"/>
        </w:rPr>
        <w:t xml:space="preserve">, </w:t>
      </w:r>
      <w:r w:rsidR="00D27FA1" w:rsidRPr="00515AAD">
        <w:rPr>
          <w:sz w:val="28"/>
          <w:szCs w:val="28"/>
        </w:rPr>
        <w:t xml:space="preserve">Богучарский район, </w:t>
      </w:r>
      <w:r w:rsidR="009C77C9">
        <w:rPr>
          <w:sz w:val="28"/>
          <w:szCs w:val="28"/>
        </w:rPr>
        <w:t>село Залиман</w:t>
      </w:r>
      <w:r w:rsidR="00F505E7">
        <w:rPr>
          <w:sz w:val="28"/>
          <w:szCs w:val="28"/>
        </w:rPr>
        <w:t>,</w:t>
      </w:r>
      <w:r w:rsidR="00D27FA1" w:rsidRPr="00515AAD">
        <w:rPr>
          <w:sz w:val="28"/>
          <w:szCs w:val="28"/>
        </w:rPr>
        <w:t xml:space="preserve"> ул. </w:t>
      </w:r>
      <w:r w:rsidR="009C77C9">
        <w:rPr>
          <w:sz w:val="28"/>
          <w:szCs w:val="28"/>
        </w:rPr>
        <w:t>Малаховского, 15</w:t>
      </w:r>
      <w:r w:rsidR="00D27FA1" w:rsidRPr="00515AAD">
        <w:rPr>
          <w:sz w:val="28"/>
          <w:szCs w:val="28"/>
        </w:rPr>
        <w:t xml:space="preserve">  (здание администрации </w:t>
      </w:r>
      <w:r w:rsidR="009C77C9">
        <w:rPr>
          <w:sz w:val="28"/>
          <w:szCs w:val="28"/>
        </w:rPr>
        <w:t>Залиманского сельского поселения</w:t>
      </w:r>
      <w:r w:rsidR="00D27FA1" w:rsidRPr="00515AAD">
        <w:rPr>
          <w:sz w:val="28"/>
          <w:szCs w:val="28"/>
        </w:rPr>
        <w:t>).</w:t>
      </w:r>
    </w:p>
    <w:p w:rsidR="00D27FA1" w:rsidRPr="00515AAD" w:rsidRDefault="00D27FA1" w:rsidP="00D27FA1">
      <w:pPr>
        <w:pStyle w:val="a6"/>
        <w:spacing w:line="276" w:lineRule="auto"/>
        <w:ind w:left="-426" w:firstLine="1135"/>
        <w:jc w:val="both"/>
        <w:rPr>
          <w:sz w:val="28"/>
          <w:szCs w:val="28"/>
        </w:rPr>
      </w:pPr>
      <w:r w:rsidRPr="00515AAD">
        <w:rPr>
          <w:sz w:val="28"/>
          <w:szCs w:val="28"/>
        </w:rPr>
        <w:t xml:space="preserve">Предложения и замечания участников публичных слушаний принимались с </w:t>
      </w:r>
      <w:r w:rsidR="009C77C9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9C77C9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2E636A">
        <w:rPr>
          <w:sz w:val="28"/>
          <w:szCs w:val="28"/>
        </w:rPr>
        <w:t>5</w:t>
      </w:r>
      <w:r w:rsidRPr="00515AAD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</w:t>
      </w:r>
      <w:r w:rsidR="009C77C9">
        <w:rPr>
          <w:sz w:val="28"/>
          <w:szCs w:val="28"/>
        </w:rPr>
        <w:t>23</w:t>
      </w:r>
      <w:r w:rsidR="00B168BE">
        <w:rPr>
          <w:sz w:val="28"/>
          <w:szCs w:val="28"/>
        </w:rPr>
        <w:t>.</w:t>
      </w:r>
      <w:r w:rsidR="009C77C9">
        <w:rPr>
          <w:sz w:val="28"/>
          <w:szCs w:val="28"/>
        </w:rPr>
        <w:t>06</w:t>
      </w:r>
      <w:r w:rsidRPr="00515AAD">
        <w:rPr>
          <w:sz w:val="28"/>
          <w:szCs w:val="28"/>
        </w:rPr>
        <w:t>.202</w:t>
      </w:r>
      <w:r w:rsidR="002E636A">
        <w:rPr>
          <w:sz w:val="28"/>
          <w:szCs w:val="28"/>
        </w:rPr>
        <w:t>5</w:t>
      </w:r>
      <w:r w:rsidRPr="00515AAD">
        <w:rPr>
          <w:sz w:val="28"/>
          <w:szCs w:val="28"/>
        </w:rPr>
        <w:t>г.</w:t>
      </w:r>
    </w:p>
    <w:p w:rsidR="00D27FA1" w:rsidRDefault="00D27FA1" w:rsidP="00D27FA1">
      <w:pPr>
        <w:pStyle w:val="a6"/>
        <w:spacing w:line="276" w:lineRule="auto"/>
        <w:ind w:left="-426" w:firstLine="1135"/>
        <w:jc w:val="both"/>
        <w:rPr>
          <w:sz w:val="28"/>
          <w:szCs w:val="28"/>
        </w:rPr>
      </w:pPr>
      <w:r w:rsidRPr="00515AAD"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D27FA1" w:rsidRDefault="00D27FA1" w:rsidP="00D27F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Публичные слушания проводятся в пределах </w:t>
      </w:r>
      <w:r w:rsidR="009C77C9">
        <w:rPr>
          <w:sz w:val="28"/>
          <w:szCs w:val="28"/>
        </w:rPr>
        <w:t>Залиманского сельского</w:t>
      </w:r>
      <w:r>
        <w:rPr>
          <w:sz w:val="28"/>
          <w:szCs w:val="28"/>
        </w:rPr>
        <w:t xml:space="preserve"> поселения Богучарского муниципального района Воронежской области.</w:t>
      </w:r>
    </w:p>
    <w:p w:rsidR="00D27FA1" w:rsidRDefault="00D27FA1" w:rsidP="00D27F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 </w:t>
      </w:r>
      <w:r w:rsidR="009C77C9">
        <w:rPr>
          <w:sz w:val="28"/>
          <w:szCs w:val="28"/>
        </w:rPr>
        <w:t>Залиманского сельского</w:t>
      </w:r>
      <w:r>
        <w:rPr>
          <w:sz w:val="28"/>
          <w:szCs w:val="28"/>
        </w:rPr>
        <w:t xml:space="preserve"> поселения от </w:t>
      </w:r>
      <w:r w:rsidR="000369B1">
        <w:rPr>
          <w:sz w:val="28"/>
          <w:szCs w:val="28"/>
        </w:rPr>
        <w:t xml:space="preserve"> </w:t>
      </w:r>
      <w:r w:rsidR="009C77C9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9C77C9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2E636A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317685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9C77C9">
        <w:rPr>
          <w:sz w:val="28"/>
          <w:szCs w:val="28"/>
        </w:rPr>
        <w:t>33</w:t>
      </w:r>
      <w:r>
        <w:rPr>
          <w:sz w:val="28"/>
          <w:szCs w:val="28"/>
        </w:rPr>
        <w:t xml:space="preserve"> «</w:t>
      </w:r>
      <w:r w:rsidRPr="00B1082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публичных слушаний» было размещено на информационном стенде администрации </w:t>
      </w:r>
      <w:r w:rsidR="009C77C9">
        <w:rPr>
          <w:sz w:val="28"/>
          <w:szCs w:val="28"/>
        </w:rPr>
        <w:t>Залиманского сельского поселения</w:t>
      </w:r>
      <w:r>
        <w:rPr>
          <w:sz w:val="28"/>
          <w:szCs w:val="28"/>
        </w:rPr>
        <w:t xml:space="preserve"> по адресу: Воронежс</w:t>
      </w:r>
      <w:r w:rsidR="009C77C9">
        <w:rPr>
          <w:sz w:val="28"/>
          <w:szCs w:val="28"/>
        </w:rPr>
        <w:t>кая область Богучарский район, с</w:t>
      </w:r>
      <w:r>
        <w:rPr>
          <w:sz w:val="28"/>
          <w:szCs w:val="28"/>
        </w:rPr>
        <w:t xml:space="preserve">. </w:t>
      </w:r>
      <w:r w:rsidR="009C77C9">
        <w:rPr>
          <w:sz w:val="28"/>
          <w:szCs w:val="28"/>
        </w:rPr>
        <w:t>Залиман</w:t>
      </w:r>
      <w:r w:rsidR="00096849">
        <w:rPr>
          <w:sz w:val="28"/>
          <w:szCs w:val="28"/>
        </w:rPr>
        <w:t>,</w:t>
      </w:r>
      <w:r>
        <w:rPr>
          <w:sz w:val="28"/>
          <w:szCs w:val="28"/>
        </w:rPr>
        <w:t xml:space="preserve"> ул. </w:t>
      </w:r>
      <w:r w:rsidR="009C77C9">
        <w:rPr>
          <w:sz w:val="28"/>
          <w:szCs w:val="28"/>
        </w:rPr>
        <w:t>Малаховского</w:t>
      </w:r>
      <w:r>
        <w:rPr>
          <w:sz w:val="28"/>
          <w:szCs w:val="28"/>
        </w:rPr>
        <w:t xml:space="preserve">, </w:t>
      </w:r>
      <w:r w:rsidR="009C77C9">
        <w:rPr>
          <w:sz w:val="28"/>
          <w:szCs w:val="28"/>
        </w:rPr>
        <w:t>15</w:t>
      </w:r>
      <w:r>
        <w:rPr>
          <w:sz w:val="28"/>
          <w:szCs w:val="28"/>
        </w:rPr>
        <w:t xml:space="preserve">, </w:t>
      </w:r>
      <w:r w:rsidRPr="008C7643">
        <w:rPr>
          <w:noProof/>
          <w:sz w:val="28"/>
          <w:szCs w:val="28"/>
        </w:rPr>
        <w:t xml:space="preserve">а также на официальном сайте администрации </w:t>
      </w:r>
      <w:r w:rsidR="009C77C9">
        <w:rPr>
          <w:sz w:val="28"/>
          <w:szCs w:val="28"/>
        </w:rPr>
        <w:t>Залиманского сельского</w:t>
      </w:r>
      <w:r w:rsidRPr="008C7643">
        <w:rPr>
          <w:noProof/>
          <w:sz w:val="28"/>
          <w:szCs w:val="28"/>
        </w:rPr>
        <w:t xml:space="preserve"> поселения </w:t>
      </w:r>
      <w:r w:rsidRPr="008C7643">
        <w:rPr>
          <w:sz w:val="28"/>
          <w:szCs w:val="28"/>
        </w:rPr>
        <w:t xml:space="preserve">в сети «Интернет»: </w:t>
      </w:r>
      <w:hyperlink r:id="rId7" w:history="1">
        <w:r w:rsidR="009C77C9" w:rsidRPr="006C68D6">
          <w:rPr>
            <w:rStyle w:val="a9"/>
            <w:sz w:val="27"/>
            <w:szCs w:val="27"/>
          </w:rPr>
          <w:t>https://zalimanskoe-r20.gosweb.gosuslugi.ru/</w:t>
        </w:r>
      </w:hyperlink>
      <w:r>
        <w:t xml:space="preserve">. </w:t>
      </w:r>
      <w:r>
        <w:rPr>
          <w:sz w:val="28"/>
          <w:szCs w:val="28"/>
        </w:rPr>
        <w:t>М</w:t>
      </w:r>
      <w:r w:rsidRPr="00D86154">
        <w:rPr>
          <w:sz w:val="28"/>
          <w:szCs w:val="28"/>
        </w:rPr>
        <w:t xml:space="preserve">атериалы опубликованы </w:t>
      </w:r>
      <w:r w:rsidR="009C77C9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9C77C9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2E636A">
        <w:rPr>
          <w:sz w:val="28"/>
          <w:szCs w:val="28"/>
        </w:rPr>
        <w:t>5</w:t>
      </w:r>
      <w:r w:rsidRPr="00D86154">
        <w:rPr>
          <w:sz w:val="28"/>
          <w:szCs w:val="28"/>
        </w:rPr>
        <w:t>г.</w:t>
      </w:r>
    </w:p>
    <w:p w:rsidR="00D27FA1" w:rsidRDefault="00D27FA1" w:rsidP="00D27FA1">
      <w:pPr>
        <w:ind w:firstLine="851"/>
        <w:jc w:val="both"/>
        <w:rPr>
          <w:sz w:val="28"/>
          <w:szCs w:val="28"/>
        </w:rPr>
      </w:pPr>
    </w:p>
    <w:p w:rsidR="00D27FA1" w:rsidRDefault="00D27FA1" w:rsidP="00D27FA1">
      <w:pPr>
        <w:ind w:firstLine="851"/>
        <w:jc w:val="both"/>
        <w:rPr>
          <w:sz w:val="28"/>
          <w:szCs w:val="28"/>
        </w:rPr>
      </w:pPr>
    </w:p>
    <w:p w:rsidR="00D27FA1" w:rsidRPr="00C644D0" w:rsidRDefault="00D27FA1" w:rsidP="00D27FA1">
      <w:pPr>
        <w:ind w:firstLine="851"/>
        <w:jc w:val="center"/>
        <w:rPr>
          <w:b/>
          <w:sz w:val="28"/>
          <w:szCs w:val="28"/>
        </w:rPr>
      </w:pPr>
      <w:r w:rsidRPr="00C644D0">
        <w:rPr>
          <w:b/>
          <w:sz w:val="28"/>
          <w:szCs w:val="28"/>
        </w:rPr>
        <w:t>Повестка дня:</w:t>
      </w:r>
    </w:p>
    <w:p w:rsidR="00D27FA1" w:rsidRDefault="00D27FA1" w:rsidP="00D27FA1">
      <w:pPr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</w:t>
      </w:r>
      <w:r w:rsidRPr="00D86154">
        <w:rPr>
          <w:color w:val="000000"/>
          <w:sz w:val="28"/>
          <w:szCs w:val="28"/>
        </w:rPr>
        <w:t>рание председателя, секретаря, счетной комиссии публичных слушаний</w:t>
      </w:r>
      <w:r>
        <w:rPr>
          <w:color w:val="000000"/>
          <w:sz w:val="28"/>
          <w:szCs w:val="28"/>
        </w:rPr>
        <w:t>.</w:t>
      </w:r>
    </w:p>
    <w:p w:rsidR="00A43955" w:rsidRPr="00A43955" w:rsidRDefault="00A43955" w:rsidP="00A439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D27FA1" w:rsidRPr="00A43955">
        <w:rPr>
          <w:sz w:val="28"/>
          <w:szCs w:val="28"/>
        </w:rPr>
        <w:t xml:space="preserve">Рассмотрение </w:t>
      </w:r>
      <w:r w:rsidRPr="00A43955">
        <w:rPr>
          <w:sz w:val="28"/>
          <w:szCs w:val="28"/>
        </w:rPr>
        <w:t>проект</w:t>
      </w:r>
      <w:r w:rsidR="00B168BE">
        <w:rPr>
          <w:sz w:val="28"/>
          <w:szCs w:val="28"/>
        </w:rPr>
        <w:t>а</w:t>
      </w:r>
      <w:r w:rsidRPr="00A43955">
        <w:rPr>
          <w:b/>
          <w:sz w:val="28"/>
          <w:szCs w:val="28"/>
        </w:rPr>
        <w:t xml:space="preserve"> </w:t>
      </w:r>
      <w:r w:rsidRPr="00A43955">
        <w:rPr>
          <w:sz w:val="28"/>
          <w:szCs w:val="28"/>
        </w:rPr>
        <w:t>постановлени</w:t>
      </w:r>
      <w:r w:rsidR="00B168BE">
        <w:rPr>
          <w:sz w:val="28"/>
          <w:szCs w:val="28"/>
        </w:rPr>
        <w:t>я</w:t>
      </w:r>
      <w:r w:rsidRPr="00A43955">
        <w:rPr>
          <w:sz w:val="28"/>
          <w:szCs w:val="28"/>
        </w:rPr>
        <w:t xml:space="preserve"> администрации </w:t>
      </w:r>
      <w:r w:rsidR="009C77C9">
        <w:rPr>
          <w:sz w:val="28"/>
          <w:szCs w:val="28"/>
        </w:rPr>
        <w:t>Залиманского сельского</w:t>
      </w:r>
      <w:r w:rsidRPr="00A43955">
        <w:rPr>
          <w:sz w:val="28"/>
          <w:szCs w:val="28"/>
        </w:rPr>
        <w:t xml:space="preserve"> поселения Богучарского муниципального района Воронежской области «О предоставлении разрешения </w:t>
      </w:r>
      <w:r w:rsidR="000369B1">
        <w:rPr>
          <w:sz w:val="28"/>
          <w:szCs w:val="28"/>
        </w:rPr>
        <w:t>на отклонение от пр</w:t>
      </w:r>
      <w:r w:rsidR="004F6152">
        <w:rPr>
          <w:sz w:val="28"/>
          <w:szCs w:val="28"/>
        </w:rPr>
        <w:t>е</w:t>
      </w:r>
      <w:r w:rsidR="000369B1">
        <w:rPr>
          <w:sz w:val="28"/>
          <w:szCs w:val="28"/>
        </w:rPr>
        <w:t xml:space="preserve">дельных </w:t>
      </w:r>
      <w:r w:rsidR="004F6152">
        <w:rPr>
          <w:sz w:val="28"/>
          <w:szCs w:val="28"/>
        </w:rPr>
        <w:t>параметров разрешенного строительства, реконструкции объе</w:t>
      </w:r>
      <w:r w:rsidR="009C77C9">
        <w:rPr>
          <w:sz w:val="28"/>
          <w:szCs w:val="28"/>
        </w:rPr>
        <w:t>ктов капитального строительства</w:t>
      </w:r>
      <w:r w:rsidRPr="00A43955">
        <w:rPr>
          <w:sz w:val="28"/>
          <w:szCs w:val="28"/>
        </w:rPr>
        <w:t>».</w:t>
      </w:r>
    </w:p>
    <w:p w:rsidR="00A43955" w:rsidRPr="00A43955" w:rsidRDefault="00A43955" w:rsidP="00A43955">
      <w:pPr>
        <w:jc w:val="both"/>
        <w:rPr>
          <w:b/>
          <w:sz w:val="28"/>
          <w:szCs w:val="28"/>
        </w:rPr>
      </w:pPr>
    </w:p>
    <w:p w:rsidR="00D27FA1" w:rsidRDefault="00A43955" w:rsidP="00A439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D27FA1" w:rsidRPr="00C644D0">
        <w:rPr>
          <w:b/>
          <w:sz w:val="28"/>
          <w:szCs w:val="28"/>
        </w:rPr>
        <w:t>Обсуждение первого вопроса повестки дня:</w:t>
      </w:r>
    </w:p>
    <w:p w:rsidR="00D27FA1" w:rsidRDefault="00D27FA1" w:rsidP="00D27FA1">
      <w:pPr>
        <w:ind w:firstLine="851"/>
        <w:jc w:val="both"/>
        <w:rPr>
          <w:sz w:val="28"/>
          <w:szCs w:val="28"/>
        </w:rPr>
      </w:pPr>
      <w:r w:rsidRPr="00C644D0">
        <w:rPr>
          <w:sz w:val="28"/>
          <w:szCs w:val="28"/>
        </w:rPr>
        <w:t>Избрание</w:t>
      </w:r>
      <w:r>
        <w:rPr>
          <w:sz w:val="28"/>
          <w:szCs w:val="28"/>
        </w:rPr>
        <w:t xml:space="preserve"> председателя, секретаря, счетной комиссии публичных слушаний.</w:t>
      </w:r>
      <w:r w:rsidRPr="00C644D0">
        <w:rPr>
          <w:sz w:val="28"/>
          <w:szCs w:val="28"/>
        </w:rPr>
        <w:t xml:space="preserve"> </w:t>
      </w:r>
    </w:p>
    <w:p w:rsidR="00D27FA1" w:rsidRDefault="00D27FA1" w:rsidP="00D27F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-председательствует на публичных слушаниях –</w:t>
      </w:r>
      <w:r w:rsidR="009C77C9">
        <w:rPr>
          <w:sz w:val="28"/>
          <w:szCs w:val="28"/>
        </w:rPr>
        <w:t xml:space="preserve"> глава</w:t>
      </w:r>
      <w:r w:rsidR="00B168BE">
        <w:rPr>
          <w:sz w:val="28"/>
          <w:szCs w:val="28"/>
        </w:rPr>
        <w:t xml:space="preserve"> администрации </w:t>
      </w:r>
      <w:r w:rsidR="009C77C9">
        <w:rPr>
          <w:sz w:val="28"/>
          <w:szCs w:val="28"/>
        </w:rPr>
        <w:t xml:space="preserve">Залиманского сельского поселения </w:t>
      </w:r>
      <w:r>
        <w:rPr>
          <w:sz w:val="28"/>
          <w:szCs w:val="28"/>
        </w:rPr>
        <w:t xml:space="preserve">– </w:t>
      </w:r>
      <w:r w:rsidR="009C77C9">
        <w:rPr>
          <w:sz w:val="28"/>
          <w:szCs w:val="28"/>
        </w:rPr>
        <w:t>Лунев Сергей Анатольевич</w:t>
      </w:r>
      <w:r w:rsidR="00096849">
        <w:rPr>
          <w:sz w:val="28"/>
          <w:szCs w:val="28"/>
        </w:rPr>
        <w:t>.</w:t>
      </w:r>
    </w:p>
    <w:p w:rsidR="00B168BE" w:rsidRDefault="00D27FA1" w:rsidP="00B168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</w:t>
      </w:r>
      <w:r w:rsidR="00206B13">
        <w:rPr>
          <w:sz w:val="28"/>
          <w:szCs w:val="28"/>
        </w:rPr>
        <w:t>–</w:t>
      </w:r>
      <w:r w:rsidR="009C77C9">
        <w:rPr>
          <w:sz w:val="28"/>
          <w:szCs w:val="28"/>
        </w:rPr>
        <w:t xml:space="preserve"> глава администрации Залиманского сельского поселения </w:t>
      </w:r>
      <w:r w:rsidR="00B168BE">
        <w:rPr>
          <w:sz w:val="28"/>
          <w:szCs w:val="28"/>
        </w:rPr>
        <w:t xml:space="preserve">– </w:t>
      </w:r>
      <w:r w:rsidR="009C77C9">
        <w:rPr>
          <w:sz w:val="28"/>
          <w:szCs w:val="28"/>
        </w:rPr>
        <w:t>Лунев Сергей Анатольевич</w:t>
      </w:r>
      <w:r w:rsidR="00B168BE">
        <w:rPr>
          <w:sz w:val="28"/>
          <w:szCs w:val="28"/>
        </w:rPr>
        <w:t>.</w:t>
      </w:r>
    </w:p>
    <w:p w:rsidR="00D27FA1" w:rsidRDefault="00D27FA1" w:rsidP="00D27F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проведении публичных слушаний в </w:t>
      </w:r>
      <w:r w:rsidR="000E4FCE">
        <w:rPr>
          <w:sz w:val="28"/>
          <w:szCs w:val="28"/>
        </w:rPr>
        <w:t>Залиманского сельского</w:t>
      </w:r>
      <w:r>
        <w:rPr>
          <w:sz w:val="28"/>
          <w:szCs w:val="28"/>
        </w:rPr>
        <w:t xml:space="preserve"> поселении  для ведения протокола необходимо избрать секретаря.</w:t>
      </w:r>
    </w:p>
    <w:p w:rsidR="00D27FA1" w:rsidRPr="00B168BE" w:rsidRDefault="00D27FA1" w:rsidP="00B168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Предлагается кандидатура </w:t>
      </w:r>
      <w:r w:rsidR="000E4FCE">
        <w:rPr>
          <w:sz w:val="28"/>
          <w:szCs w:val="28"/>
        </w:rPr>
        <w:t>старшего инспектора</w:t>
      </w:r>
      <w:r w:rsidR="00B168BE" w:rsidRPr="00B168BE">
        <w:rPr>
          <w:sz w:val="28"/>
          <w:szCs w:val="28"/>
        </w:rPr>
        <w:t xml:space="preserve"> администрации </w:t>
      </w:r>
      <w:r w:rsidR="000E4FCE">
        <w:rPr>
          <w:sz w:val="28"/>
          <w:szCs w:val="28"/>
        </w:rPr>
        <w:t>Залиманского сельского</w:t>
      </w:r>
      <w:r w:rsidR="00B168BE" w:rsidRPr="00B168BE">
        <w:rPr>
          <w:sz w:val="28"/>
          <w:szCs w:val="28"/>
        </w:rPr>
        <w:t xml:space="preserve"> поселения </w:t>
      </w:r>
      <w:r w:rsidR="000E4FCE">
        <w:rPr>
          <w:sz w:val="28"/>
          <w:szCs w:val="28"/>
        </w:rPr>
        <w:t>–</w:t>
      </w:r>
      <w:r w:rsidR="00B168BE" w:rsidRPr="00B168BE">
        <w:rPr>
          <w:sz w:val="28"/>
          <w:szCs w:val="28"/>
        </w:rPr>
        <w:t xml:space="preserve"> </w:t>
      </w:r>
      <w:r w:rsidR="000E4FCE">
        <w:rPr>
          <w:sz w:val="28"/>
          <w:szCs w:val="28"/>
        </w:rPr>
        <w:t>Андрееву Елену Михайловну</w:t>
      </w:r>
      <w:r w:rsidR="00B168BE">
        <w:rPr>
          <w:sz w:val="28"/>
          <w:szCs w:val="28"/>
        </w:rPr>
        <w:t>.</w:t>
      </w:r>
    </w:p>
    <w:p w:rsidR="00D27FA1" w:rsidRPr="009E0DA5" w:rsidRDefault="00D27FA1" w:rsidP="00D27FA1">
      <w:pPr>
        <w:ind w:firstLine="708"/>
        <w:jc w:val="center"/>
        <w:rPr>
          <w:b/>
          <w:sz w:val="28"/>
          <w:szCs w:val="28"/>
        </w:rPr>
      </w:pPr>
      <w:r w:rsidRPr="009E0DA5">
        <w:rPr>
          <w:b/>
          <w:sz w:val="28"/>
          <w:szCs w:val="28"/>
        </w:rPr>
        <w:t>Голосовали:</w:t>
      </w:r>
    </w:p>
    <w:p w:rsidR="00D27FA1" w:rsidRPr="00ED0CE1" w:rsidRDefault="00D27FA1" w:rsidP="00D27FA1">
      <w:pPr>
        <w:ind w:left="708"/>
        <w:jc w:val="both"/>
        <w:rPr>
          <w:color w:val="000000" w:themeColor="text1"/>
          <w:sz w:val="28"/>
          <w:szCs w:val="28"/>
        </w:rPr>
      </w:pPr>
      <w:r w:rsidRPr="009E0DA5">
        <w:rPr>
          <w:sz w:val="28"/>
          <w:szCs w:val="28"/>
        </w:rPr>
        <w:t xml:space="preserve">«За» </w:t>
      </w:r>
      <w:r w:rsidRPr="00ED0CE1">
        <w:rPr>
          <w:color w:val="000000" w:themeColor="text1"/>
          <w:sz w:val="28"/>
          <w:szCs w:val="28"/>
        </w:rPr>
        <w:t xml:space="preserve">– </w:t>
      </w:r>
      <w:r w:rsidR="00B168BE" w:rsidRPr="00ED0CE1">
        <w:rPr>
          <w:color w:val="000000" w:themeColor="text1"/>
          <w:sz w:val="28"/>
          <w:szCs w:val="28"/>
        </w:rPr>
        <w:t>9</w:t>
      </w:r>
    </w:p>
    <w:p w:rsidR="00D27FA1" w:rsidRPr="009E0DA5" w:rsidRDefault="00D27FA1" w:rsidP="00D27FA1">
      <w:pPr>
        <w:ind w:firstLine="708"/>
        <w:jc w:val="both"/>
        <w:rPr>
          <w:sz w:val="28"/>
          <w:szCs w:val="28"/>
        </w:rPr>
      </w:pPr>
      <w:r w:rsidRPr="009E0DA5">
        <w:rPr>
          <w:sz w:val="28"/>
          <w:szCs w:val="28"/>
        </w:rPr>
        <w:t>«Против» – нет</w:t>
      </w:r>
    </w:p>
    <w:p w:rsidR="00D27FA1" w:rsidRDefault="00D27FA1" w:rsidP="00D27FA1">
      <w:pPr>
        <w:ind w:firstLine="708"/>
        <w:jc w:val="both"/>
        <w:rPr>
          <w:sz w:val="28"/>
          <w:szCs w:val="28"/>
        </w:rPr>
      </w:pPr>
      <w:r w:rsidRPr="009E0DA5">
        <w:rPr>
          <w:sz w:val="28"/>
          <w:szCs w:val="28"/>
        </w:rPr>
        <w:t>«Воздержались» – нет</w:t>
      </w:r>
    </w:p>
    <w:p w:rsidR="00D27FA1" w:rsidRDefault="00D27FA1" w:rsidP="00D27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Утверждается единогласно.</w:t>
      </w:r>
    </w:p>
    <w:p w:rsidR="00D27FA1" w:rsidRDefault="00D27FA1" w:rsidP="00D27FA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27FA1" w:rsidRPr="005B0C56" w:rsidRDefault="000E4FCE" w:rsidP="00D27FA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D27FA1" w:rsidRPr="005B0C56">
        <w:rPr>
          <w:color w:val="000000"/>
          <w:sz w:val="28"/>
          <w:szCs w:val="28"/>
        </w:rPr>
        <w:t xml:space="preserve"> Положени</w:t>
      </w:r>
      <w:r w:rsidR="00D27FA1">
        <w:rPr>
          <w:color w:val="000000"/>
          <w:sz w:val="28"/>
          <w:szCs w:val="28"/>
        </w:rPr>
        <w:t>ем</w:t>
      </w:r>
      <w:r w:rsidR="00D27FA1" w:rsidRPr="005B0C56">
        <w:rPr>
          <w:color w:val="000000"/>
          <w:sz w:val="28"/>
          <w:szCs w:val="28"/>
        </w:rPr>
        <w:t xml:space="preserve"> о публичных слушаниях счетная комиссия избирается в случае необходимости.</w:t>
      </w:r>
    </w:p>
    <w:p w:rsidR="00D27FA1" w:rsidRPr="005B0C56" w:rsidRDefault="00D27FA1" w:rsidP="00D27F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0C56">
        <w:rPr>
          <w:color w:val="000000"/>
          <w:sz w:val="28"/>
          <w:szCs w:val="28"/>
        </w:rPr>
        <w:t>Какие будут мнения у участников слушаний?</w:t>
      </w:r>
    </w:p>
    <w:p w:rsidR="00D27FA1" w:rsidRDefault="000E4FCE" w:rsidP="00D27FA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Малычева</w:t>
      </w:r>
      <w:proofErr w:type="spellEnd"/>
      <w:r>
        <w:rPr>
          <w:color w:val="000000"/>
          <w:sz w:val="28"/>
          <w:szCs w:val="28"/>
        </w:rPr>
        <w:t xml:space="preserve"> Светлана Николаевна</w:t>
      </w:r>
      <w:r w:rsidR="00206B13">
        <w:rPr>
          <w:color w:val="000000"/>
          <w:sz w:val="28"/>
          <w:szCs w:val="28"/>
        </w:rPr>
        <w:t xml:space="preserve"> </w:t>
      </w:r>
      <w:r w:rsidR="00D27FA1">
        <w:rPr>
          <w:color w:val="000000"/>
          <w:sz w:val="28"/>
          <w:szCs w:val="28"/>
        </w:rPr>
        <w:t xml:space="preserve"> предложила </w:t>
      </w:r>
      <w:r w:rsidR="00D27FA1" w:rsidRPr="005B0C56">
        <w:rPr>
          <w:color w:val="000000"/>
          <w:sz w:val="28"/>
          <w:szCs w:val="28"/>
        </w:rPr>
        <w:t>счетную комиссию не избирать, а доверить подсчет голосов председателю и секретарю публичных слушаний.</w:t>
      </w:r>
    </w:p>
    <w:p w:rsidR="00D27FA1" w:rsidRDefault="00D27FA1" w:rsidP="00D27FA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D27FA1" w:rsidRPr="00415D81" w:rsidRDefault="00D27FA1" w:rsidP="00D27FA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D27FA1" w:rsidRDefault="00D27FA1" w:rsidP="00D27FA1">
      <w:pPr>
        <w:ind w:firstLine="708"/>
        <w:jc w:val="both"/>
        <w:rPr>
          <w:b/>
          <w:sz w:val="28"/>
          <w:szCs w:val="28"/>
        </w:rPr>
      </w:pPr>
    </w:p>
    <w:p w:rsidR="00D27FA1" w:rsidRPr="009E0DA5" w:rsidRDefault="00D27FA1" w:rsidP="00D27FA1">
      <w:pPr>
        <w:ind w:firstLine="708"/>
        <w:jc w:val="center"/>
        <w:rPr>
          <w:b/>
          <w:sz w:val="28"/>
          <w:szCs w:val="28"/>
        </w:rPr>
      </w:pPr>
      <w:r w:rsidRPr="009E0DA5">
        <w:rPr>
          <w:b/>
          <w:sz w:val="28"/>
          <w:szCs w:val="28"/>
        </w:rPr>
        <w:t>Голосовали:</w:t>
      </w:r>
    </w:p>
    <w:p w:rsidR="00D27FA1" w:rsidRPr="00ED0CE1" w:rsidRDefault="00D27FA1" w:rsidP="00D27FA1">
      <w:pPr>
        <w:ind w:left="708"/>
        <w:jc w:val="both"/>
        <w:rPr>
          <w:color w:val="000000" w:themeColor="text1"/>
          <w:sz w:val="28"/>
          <w:szCs w:val="28"/>
        </w:rPr>
      </w:pPr>
      <w:r w:rsidRPr="009E0DA5">
        <w:rPr>
          <w:sz w:val="28"/>
          <w:szCs w:val="28"/>
        </w:rPr>
        <w:t>«За</w:t>
      </w:r>
      <w:r w:rsidRPr="00ED0CE1">
        <w:rPr>
          <w:color w:val="000000" w:themeColor="text1"/>
          <w:sz w:val="28"/>
          <w:szCs w:val="28"/>
        </w:rPr>
        <w:t xml:space="preserve">» – </w:t>
      </w:r>
      <w:r w:rsidR="00B168BE" w:rsidRPr="00ED0CE1">
        <w:rPr>
          <w:color w:val="000000" w:themeColor="text1"/>
          <w:sz w:val="28"/>
          <w:szCs w:val="28"/>
        </w:rPr>
        <w:t>9</w:t>
      </w:r>
    </w:p>
    <w:p w:rsidR="00D27FA1" w:rsidRPr="009E0DA5" w:rsidRDefault="00D27FA1" w:rsidP="00D27FA1">
      <w:pPr>
        <w:ind w:firstLine="708"/>
        <w:jc w:val="both"/>
        <w:rPr>
          <w:sz w:val="28"/>
          <w:szCs w:val="28"/>
        </w:rPr>
      </w:pPr>
      <w:r w:rsidRPr="009E0DA5">
        <w:rPr>
          <w:sz w:val="28"/>
          <w:szCs w:val="28"/>
        </w:rPr>
        <w:t>«Против» – нет</w:t>
      </w:r>
    </w:p>
    <w:p w:rsidR="00D27FA1" w:rsidRDefault="00D27FA1" w:rsidP="00D27FA1">
      <w:pPr>
        <w:ind w:firstLine="708"/>
        <w:jc w:val="both"/>
        <w:rPr>
          <w:sz w:val="28"/>
          <w:szCs w:val="28"/>
        </w:rPr>
      </w:pPr>
      <w:r w:rsidRPr="009E0DA5">
        <w:rPr>
          <w:sz w:val="28"/>
          <w:szCs w:val="28"/>
        </w:rPr>
        <w:t>«Воздержались» – нет</w:t>
      </w:r>
    </w:p>
    <w:p w:rsidR="00D27FA1" w:rsidRDefault="00D27FA1" w:rsidP="00D27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Утверждается единогласно.</w:t>
      </w:r>
    </w:p>
    <w:p w:rsidR="00D27FA1" w:rsidRDefault="00D27FA1" w:rsidP="00D27FA1">
      <w:pPr>
        <w:ind w:firstLine="708"/>
        <w:jc w:val="both"/>
        <w:rPr>
          <w:sz w:val="28"/>
          <w:szCs w:val="28"/>
        </w:rPr>
      </w:pPr>
    </w:p>
    <w:p w:rsidR="00D27FA1" w:rsidRDefault="00D27FA1" w:rsidP="00D27FA1">
      <w:pPr>
        <w:ind w:firstLine="708"/>
        <w:jc w:val="center"/>
        <w:rPr>
          <w:b/>
          <w:sz w:val="28"/>
          <w:szCs w:val="28"/>
        </w:rPr>
      </w:pPr>
      <w:r w:rsidRPr="00990679">
        <w:rPr>
          <w:b/>
          <w:sz w:val="28"/>
          <w:szCs w:val="28"/>
        </w:rPr>
        <w:t>Обсуждение второго вопроса повестки дня:</w:t>
      </w:r>
    </w:p>
    <w:p w:rsidR="00D27FA1" w:rsidRPr="00990679" w:rsidRDefault="00D27FA1" w:rsidP="00D27FA1">
      <w:pPr>
        <w:ind w:firstLine="708"/>
        <w:jc w:val="both"/>
        <w:rPr>
          <w:b/>
          <w:sz w:val="28"/>
          <w:szCs w:val="28"/>
        </w:rPr>
      </w:pPr>
    </w:p>
    <w:p w:rsidR="00D27FA1" w:rsidRDefault="00D27FA1" w:rsidP="00D27F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="00E644D7">
        <w:rPr>
          <w:sz w:val="28"/>
          <w:szCs w:val="28"/>
        </w:rPr>
        <w:t xml:space="preserve">проекта постановления </w:t>
      </w:r>
      <w:r w:rsidR="00096849">
        <w:rPr>
          <w:sz w:val="28"/>
          <w:szCs w:val="28"/>
        </w:rPr>
        <w:t>а</w:t>
      </w:r>
      <w:r w:rsidR="00E644D7">
        <w:rPr>
          <w:sz w:val="28"/>
          <w:szCs w:val="28"/>
        </w:rPr>
        <w:t xml:space="preserve">дминистрации </w:t>
      </w:r>
      <w:r w:rsidR="000E4FCE">
        <w:rPr>
          <w:sz w:val="28"/>
          <w:szCs w:val="28"/>
        </w:rPr>
        <w:t xml:space="preserve">Залиманского сельского поселения </w:t>
      </w:r>
      <w:r w:rsidR="00E644D7">
        <w:rPr>
          <w:sz w:val="28"/>
          <w:szCs w:val="28"/>
        </w:rPr>
        <w:t xml:space="preserve">Богучарского муниципального района Воронежской области </w:t>
      </w:r>
      <w:r w:rsidR="004F6152" w:rsidRPr="00A43955">
        <w:rPr>
          <w:sz w:val="28"/>
          <w:szCs w:val="28"/>
        </w:rPr>
        <w:t xml:space="preserve">«О предоставлении разрешения </w:t>
      </w:r>
      <w:r w:rsidR="004F6152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4F6152" w:rsidRPr="00A43955">
        <w:rPr>
          <w:sz w:val="28"/>
          <w:szCs w:val="28"/>
        </w:rPr>
        <w:t>»</w:t>
      </w:r>
      <w:r w:rsidR="004F6152">
        <w:rPr>
          <w:sz w:val="28"/>
          <w:szCs w:val="28"/>
        </w:rPr>
        <w:t>.</w:t>
      </w:r>
    </w:p>
    <w:p w:rsidR="00A25078" w:rsidRPr="009470C4" w:rsidRDefault="00D27FA1" w:rsidP="00A2507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ходе обсуждения: </w:t>
      </w:r>
      <w:r w:rsidR="000E4FCE">
        <w:rPr>
          <w:sz w:val="28"/>
          <w:szCs w:val="28"/>
        </w:rPr>
        <w:t xml:space="preserve">ведущий специалист администрации Залиманского сельского поселения </w:t>
      </w:r>
      <w:r w:rsidR="00EE7065">
        <w:rPr>
          <w:sz w:val="28"/>
          <w:szCs w:val="28"/>
        </w:rPr>
        <w:t xml:space="preserve"> </w:t>
      </w:r>
      <w:r w:rsidR="000E4FCE">
        <w:rPr>
          <w:sz w:val="28"/>
          <w:szCs w:val="28"/>
        </w:rPr>
        <w:t>Романенко Людмила Николаевна</w:t>
      </w:r>
      <w:r>
        <w:rPr>
          <w:sz w:val="28"/>
          <w:szCs w:val="28"/>
        </w:rPr>
        <w:t xml:space="preserve">  присутствующим участникам публичных слушаний пояснил</w:t>
      </w:r>
      <w:r w:rsidR="00B168BE">
        <w:rPr>
          <w:sz w:val="28"/>
          <w:szCs w:val="28"/>
        </w:rPr>
        <w:t>а</w:t>
      </w:r>
      <w:r>
        <w:rPr>
          <w:sz w:val="28"/>
          <w:szCs w:val="28"/>
        </w:rPr>
        <w:t xml:space="preserve">,  что </w:t>
      </w:r>
      <w:r w:rsidR="00663F38">
        <w:rPr>
          <w:sz w:val="28"/>
          <w:szCs w:val="28"/>
        </w:rPr>
        <w:t>пр</w:t>
      </w:r>
      <w:r w:rsidR="00A25078">
        <w:rPr>
          <w:sz w:val="28"/>
          <w:szCs w:val="28"/>
        </w:rPr>
        <w:t>оект постановления а</w:t>
      </w:r>
      <w:r w:rsidR="00663F38">
        <w:rPr>
          <w:sz w:val="28"/>
          <w:szCs w:val="28"/>
        </w:rPr>
        <w:t xml:space="preserve">дминистрации </w:t>
      </w:r>
      <w:r w:rsidR="000E4FCE">
        <w:rPr>
          <w:sz w:val="28"/>
          <w:szCs w:val="28"/>
        </w:rPr>
        <w:t>Залиманского сельского</w:t>
      </w:r>
      <w:r w:rsidR="00663F38">
        <w:rPr>
          <w:sz w:val="28"/>
          <w:szCs w:val="28"/>
        </w:rPr>
        <w:t xml:space="preserve"> поселения Богучарского муниципального района Воронежской области </w:t>
      </w:r>
      <w:r w:rsidR="004F6152" w:rsidRPr="00A43955">
        <w:rPr>
          <w:sz w:val="28"/>
          <w:szCs w:val="28"/>
        </w:rPr>
        <w:t xml:space="preserve">«О предоставлении разрешения </w:t>
      </w:r>
      <w:r w:rsidR="004F6152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F6152" w:rsidRPr="00A43955">
        <w:rPr>
          <w:sz w:val="28"/>
          <w:szCs w:val="28"/>
        </w:rPr>
        <w:t>»</w:t>
      </w:r>
      <w:r w:rsidR="004F6152">
        <w:rPr>
          <w:sz w:val="28"/>
          <w:szCs w:val="28"/>
        </w:rPr>
        <w:t xml:space="preserve"> предоставлен на экспозиции</w:t>
      </w:r>
      <w:r>
        <w:rPr>
          <w:sz w:val="28"/>
          <w:szCs w:val="28"/>
        </w:rPr>
        <w:t xml:space="preserve">, </w:t>
      </w:r>
      <w:r w:rsidR="004F6152">
        <w:rPr>
          <w:sz w:val="28"/>
          <w:szCs w:val="28"/>
        </w:rPr>
        <w:t xml:space="preserve"> в связи с заявлением граждан</w:t>
      </w:r>
      <w:r w:rsidR="000E4FCE">
        <w:rPr>
          <w:sz w:val="28"/>
          <w:szCs w:val="28"/>
        </w:rPr>
        <w:t>ина</w:t>
      </w:r>
      <w:r w:rsidR="004F6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0E4FCE">
        <w:rPr>
          <w:sz w:val="28"/>
          <w:szCs w:val="28"/>
        </w:rPr>
        <w:t>Кубахова</w:t>
      </w:r>
      <w:proofErr w:type="spellEnd"/>
      <w:r w:rsidR="000E4FCE">
        <w:rPr>
          <w:sz w:val="28"/>
          <w:szCs w:val="28"/>
        </w:rPr>
        <w:t xml:space="preserve"> Игоря Вячеславовича</w:t>
      </w:r>
      <w:r>
        <w:rPr>
          <w:sz w:val="28"/>
          <w:szCs w:val="28"/>
        </w:rPr>
        <w:t>,</w:t>
      </w:r>
      <w:r w:rsidR="00DA6FE4">
        <w:rPr>
          <w:sz w:val="28"/>
          <w:szCs w:val="28"/>
        </w:rPr>
        <w:t xml:space="preserve"> </w:t>
      </w:r>
      <w:r w:rsidR="000E4FCE">
        <w:rPr>
          <w:sz w:val="28"/>
          <w:szCs w:val="28"/>
        </w:rPr>
        <w:t>которому</w:t>
      </w:r>
      <w:r w:rsidR="00041068">
        <w:rPr>
          <w:sz w:val="28"/>
          <w:szCs w:val="28"/>
        </w:rPr>
        <w:t xml:space="preserve"> на праве </w:t>
      </w:r>
      <w:r w:rsidR="00B168BE">
        <w:rPr>
          <w:sz w:val="28"/>
          <w:szCs w:val="28"/>
        </w:rPr>
        <w:t>собственности</w:t>
      </w:r>
      <w:r w:rsidR="00041068">
        <w:rPr>
          <w:sz w:val="28"/>
          <w:szCs w:val="28"/>
        </w:rPr>
        <w:t xml:space="preserve"> принадлежит</w:t>
      </w:r>
      <w:r>
        <w:rPr>
          <w:sz w:val="28"/>
          <w:szCs w:val="28"/>
        </w:rPr>
        <w:t xml:space="preserve"> земельн</w:t>
      </w:r>
      <w:r w:rsidR="00041068">
        <w:rPr>
          <w:sz w:val="28"/>
          <w:szCs w:val="28"/>
        </w:rPr>
        <w:t>ый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участ</w:t>
      </w:r>
      <w:r w:rsidR="00041068"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расположенн</w:t>
      </w:r>
      <w:r w:rsidR="00041068">
        <w:rPr>
          <w:sz w:val="28"/>
          <w:szCs w:val="28"/>
        </w:rPr>
        <w:t>ый</w:t>
      </w:r>
      <w:r w:rsidR="000E4FCE">
        <w:rPr>
          <w:sz w:val="28"/>
          <w:szCs w:val="28"/>
        </w:rPr>
        <w:t xml:space="preserve"> по адресу: с</w:t>
      </w:r>
      <w:r>
        <w:rPr>
          <w:sz w:val="28"/>
          <w:szCs w:val="28"/>
        </w:rPr>
        <w:t xml:space="preserve">. </w:t>
      </w:r>
      <w:r w:rsidR="000E4FCE">
        <w:rPr>
          <w:sz w:val="28"/>
          <w:szCs w:val="28"/>
        </w:rPr>
        <w:t>Залиман</w:t>
      </w:r>
      <w:r w:rsidR="004279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168BE">
        <w:rPr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 w:rsidR="000E4FCE">
        <w:rPr>
          <w:sz w:val="28"/>
          <w:szCs w:val="28"/>
        </w:rPr>
        <w:t>Малаховского</w:t>
      </w:r>
      <w:r>
        <w:rPr>
          <w:sz w:val="28"/>
          <w:szCs w:val="28"/>
        </w:rPr>
        <w:t xml:space="preserve">, </w:t>
      </w:r>
      <w:r w:rsidR="000E4FCE">
        <w:rPr>
          <w:sz w:val="28"/>
          <w:szCs w:val="28"/>
        </w:rPr>
        <w:t>53</w:t>
      </w:r>
      <w:r w:rsidR="00B168BE">
        <w:rPr>
          <w:sz w:val="28"/>
          <w:szCs w:val="28"/>
        </w:rPr>
        <w:t>,</w:t>
      </w:r>
      <w:r w:rsidR="000E4FCE">
        <w:rPr>
          <w:sz w:val="28"/>
          <w:szCs w:val="28"/>
        </w:rPr>
        <w:t xml:space="preserve"> кадастровый номер 36:03:07</w:t>
      </w:r>
      <w:r>
        <w:rPr>
          <w:sz w:val="28"/>
          <w:szCs w:val="28"/>
        </w:rPr>
        <w:t>000</w:t>
      </w:r>
      <w:r w:rsidR="000E4FCE">
        <w:rPr>
          <w:sz w:val="28"/>
          <w:szCs w:val="28"/>
        </w:rPr>
        <w:t>08</w:t>
      </w:r>
      <w:r>
        <w:rPr>
          <w:sz w:val="28"/>
          <w:szCs w:val="28"/>
        </w:rPr>
        <w:t>:</w:t>
      </w:r>
      <w:r w:rsidR="000E4FCE">
        <w:rPr>
          <w:sz w:val="28"/>
          <w:szCs w:val="28"/>
        </w:rPr>
        <w:t>12</w:t>
      </w:r>
      <w:r w:rsidR="00A25078">
        <w:rPr>
          <w:sz w:val="28"/>
          <w:szCs w:val="28"/>
        </w:rPr>
        <w:t>.</w:t>
      </w:r>
      <w:r w:rsidR="00E644D7">
        <w:rPr>
          <w:sz w:val="28"/>
          <w:szCs w:val="28"/>
        </w:rPr>
        <w:t xml:space="preserve"> </w:t>
      </w:r>
    </w:p>
    <w:p w:rsidR="00D27FA1" w:rsidRDefault="00096849" w:rsidP="000968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7FA1">
        <w:rPr>
          <w:sz w:val="28"/>
          <w:szCs w:val="28"/>
        </w:rPr>
        <w:t xml:space="preserve">Цель предоставления условно разрешенного вида использования земельного участка является </w:t>
      </w:r>
      <w:r w:rsidR="00DA6FE4">
        <w:rPr>
          <w:sz w:val="28"/>
          <w:szCs w:val="28"/>
        </w:rPr>
        <w:t xml:space="preserve">строительство  </w:t>
      </w:r>
      <w:r w:rsidR="000E4FCE">
        <w:rPr>
          <w:sz w:val="28"/>
          <w:szCs w:val="28"/>
        </w:rPr>
        <w:t>магазина</w:t>
      </w:r>
      <w:r w:rsidR="00D27FA1">
        <w:rPr>
          <w:sz w:val="28"/>
          <w:szCs w:val="28"/>
        </w:rPr>
        <w:t xml:space="preserve">. </w:t>
      </w:r>
    </w:p>
    <w:p w:rsidR="00D27FA1" w:rsidRDefault="00D27FA1" w:rsidP="00D27FA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Собственники смежных земельных участков были извещены о проведении публичны</w:t>
      </w:r>
      <w:r w:rsidR="00DA6FE4">
        <w:rPr>
          <w:sz w:val="28"/>
          <w:szCs w:val="28"/>
        </w:rPr>
        <w:t xml:space="preserve">х слушаний, </w:t>
      </w:r>
      <w:r w:rsidR="00683E52">
        <w:rPr>
          <w:sz w:val="28"/>
          <w:szCs w:val="28"/>
        </w:rPr>
        <w:t>о чем</w:t>
      </w:r>
      <w:r w:rsidR="00DA6FE4">
        <w:rPr>
          <w:sz w:val="28"/>
          <w:szCs w:val="28"/>
        </w:rPr>
        <w:t xml:space="preserve"> свидетельствуют </w:t>
      </w:r>
      <w:proofErr w:type="gramStart"/>
      <w:r>
        <w:rPr>
          <w:sz w:val="28"/>
          <w:szCs w:val="28"/>
        </w:rPr>
        <w:t>извещения</w:t>
      </w:r>
      <w:proofErr w:type="gramEnd"/>
      <w:r>
        <w:rPr>
          <w:sz w:val="28"/>
          <w:szCs w:val="28"/>
        </w:rPr>
        <w:t xml:space="preserve"> подписанные собственноручно собственниками смежных участков.</w:t>
      </w:r>
    </w:p>
    <w:p w:rsidR="00D86181" w:rsidRDefault="00D86181" w:rsidP="00D8618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27FA1" w:rsidRPr="00D86181" w:rsidRDefault="00D27FA1" w:rsidP="00D8618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86181">
        <w:rPr>
          <w:b/>
          <w:sz w:val="28"/>
          <w:szCs w:val="28"/>
        </w:rPr>
        <w:t>Голосовали:</w:t>
      </w:r>
    </w:p>
    <w:p w:rsidR="00D27FA1" w:rsidRPr="009E0DA5" w:rsidRDefault="00D27FA1" w:rsidP="00D27FA1">
      <w:pPr>
        <w:ind w:left="708"/>
        <w:jc w:val="both"/>
        <w:rPr>
          <w:sz w:val="28"/>
          <w:szCs w:val="28"/>
        </w:rPr>
      </w:pPr>
      <w:r w:rsidRPr="009E0DA5">
        <w:rPr>
          <w:sz w:val="28"/>
          <w:szCs w:val="28"/>
        </w:rPr>
        <w:t xml:space="preserve">«За» – </w:t>
      </w:r>
      <w:r w:rsidR="00AA08AD">
        <w:rPr>
          <w:sz w:val="28"/>
          <w:szCs w:val="28"/>
        </w:rPr>
        <w:t>9</w:t>
      </w:r>
    </w:p>
    <w:p w:rsidR="00D27FA1" w:rsidRPr="009E0DA5" w:rsidRDefault="00D27FA1" w:rsidP="00D27FA1">
      <w:pPr>
        <w:ind w:firstLine="708"/>
        <w:jc w:val="both"/>
        <w:rPr>
          <w:sz w:val="28"/>
          <w:szCs w:val="28"/>
        </w:rPr>
      </w:pPr>
      <w:r w:rsidRPr="009E0DA5">
        <w:rPr>
          <w:sz w:val="28"/>
          <w:szCs w:val="28"/>
        </w:rPr>
        <w:t>«Против» – нет</w:t>
      </w:r>
    </w:p>
    <w:p w:rsidR="00D27FA1" w:rsidRDefault="00D27FA1" w:rsidP="00D27FA1">
      <w:pPr>
        <w:ind w:firstLine="708"/>
        <w:jc w:val="both"/>
        <w:rPr>
          <w:sz w:val="28"/>
          <w:szCs w:val="28"/>
        </w:rPr>
      </w:pPr>
      <w:r w:rsidRPr="009E0DA5">
        <w:rPr>
          <w:sz w:val="28"/>
          <w:szCs w:val="28"/>
        </w:rPr>
        <w:t>«Воздержались» – нет</w:t>
      </w:r>
    </w:p>
    <w:p w:rsidR="00D27FA1" w:rsidRDefault="00D27FA1" w:rsidP="00D27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Утверждается единогласно.</w:t>
      </w:r>
    </w:p>
    <w:p w:rsidR="00D27FA1" w:rsidRDefault="00D27FA1" w:rsidP="00D27FA1">
      <w:pPr>
        <w:ind w:firstLine="708"/>
        <w:jc w:val="both"/>
        <w:rPr>
          <w:sz w:val="28"/>
          <w:szCs w:val="28"/>
        </w:rPr>
      </w:pPr>
    </w:p>
    <w:p w:rsidR="00D27FA1" w:rsidRPr="00515AAD" w:rsidRDefault="00D27FA1" w:rsidP="00D27FA1">
      <w:pPr>
        <w:pStyle w:val="2"/>
        <w:spacing w:line="276" w:lineRule="auto"/>
        <w:ind w:left="0" w:firstLine="360"/>
        <w:jc w:val="both"/>
        <w:rPr>
          <w:sz w:val="28"/>
          <w:szCs w:val="28"/>
        </w:rPr>
      </w:pPr>
      <w:r w:rsidRPr="00515AAD">
        <w:rPr>
          <w:b/>
          <w:sz w:val="28"/>
          <w:szCs w:val="28"/>
        </w:rPr>
        <w:t xml:space="preserve">За период проведения публичных слушаний с </w:t>
      </w:r>
      <w:r w:rsidR="00A7485C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</w:t>
      </w:r>
      <w:r w:rsidR="00A7485C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.202</w:t>
      </w:r>
      <w:r w:rsidR="002E636A">
        <w:rPr>
          <w:b/>
          <w:sz w:val="28"/>
          <w:szCs w:val="28"/>
        </w:rPr>
        <w:t>5</w:t>
      </w:r>
      <w:r w:rsidRPr="00515AAD">
        <w:rPr>
          <w:b/>
          <w:sz w:val="28"/>
          <w:szCs w:val="28"/>
        </w:rPr>
        <w:t xml:space="preserve"> г. по              </w:t>
      </w:r>
      <w:r w:rsidR="00A7485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</w:t>
      </w:r>
      <w:r w:rsidR="00A7485C">
        <w:rPr>
          <w:b/>
          <w:sz w:val="28"/>
          <w:szCs w:val="28"/>
        </w:rPr>
        <w:t>06</w:t>
      </w:r>
      <w:r w:rsidRPr="00515AAD">
        <w:rPr>
          <w:b/>
          <w:sz w:val="28"/>
          <w:szCs w:val="28"/>
        </w:rPr>
        <w:t>.202</w:t>
      </w:r>
      <w:r w:rsidR="002E636A">
        <w:rPr>
          <w:b/>
          <w:sz w:val="28"/>
          <w:szCs w:val="28"/>
        </w:rPr>
        <w:t>5</w:t>
      </w:r>
      <w:r w:rsidRPr="00515AAD">
        <w:rPr>
          <w:b/>
          <w:sz w:val="28"/>
          <w:szCs w:val="28"/>
        </w:rPr>
        <w:t xml:space="preserve"> г. </w:t>
      </w:r>
      <w:r w:rsidRPr="00515AAD">
        <w:rPr>
          <w:sz w:val="28"/>
          <w:szCs w:val="28"/>
        </w:rPr>
        <w:t xml:space="preserve">в адрес администрации </w:t>
      </w:r>
      <w:r w:rsidR="00A7485C">
        <w:rPr>
          <w:sz w:val="28"/>
          <w:szCs w:val="28"/>
        </w:rPr>
        <w:t>Залиманского сельского</w:t>
      </w:r>
      <w:r w:rsidRPr="00515AAD">
        <w:rPr>
          <w:sz w:val="28"/>
          <w:szCs w:val="28"/>
        </w:rPr>
        <w:t xml:space="preserve"> поселения Богучарского муниципального района Воронежской области предложений не поступило.</w:t>
      </w:r>
    </w:p>
    <w:p w:rsidR="00A7485C" w:rsidRDefault="00A7485C" w:rsidP="00D27FA1">
      <w:pPr>
        <w:pStyle w:val="2"/>
        <w:spacing w:line="276" w:lineRule="auto"/>
        <w:ind w:left="0" w:firstLine="360"/>
        <w:rPr>
          <w:b/>
          <w:sz w:val="28"/>
          <w:szCs w:val="28"/>
        </w:rPr>
      </w:pPr>
    </w:p>
    <w:p w:rsidR="00D27FA1" w:rsidRPr="00515AAD" w:rsidRDefault="00D27FA1" w:rsidP="00D27FA1">
      <w:pPr>
        <w:pStyle w:val="2"/>
        <w:spacing w:line="276" w:lineRule="auto"/>
        <w:ind w:left="0" w:firstLine="360"/>
        <w:rPr>
          <w:b/>
          <w:sz w:val="28"/>
          <w:szCs w:val="28"/>
        </w:rPr>
      </w:pPr>
      <w:r w:rsidRPr="00515AAD">
        <w:rPr>
          <w:b/>
          <w:sz w:val="28"/>
          <w:szCs w:val="28"/>
        </w:rPr>
        <w:lastRenderedPageBreak/>
        <w:t>Предложения и замечания участников публичных слушаний, поступившие по обсуждаемому проекту:</w:t>
      </w:r>
    </w:p>
    <w:p w:rsidR="00D27FA1" w:rsidRPr="00515AAD" w:rsidRDefault="00D27FA1" w:rsidP="00C971E7">
      <w:pPr>
        <w:pStyle w:val="2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515AAD">
        <w:rPr>
          <w:sz w:val="28"/>
          <w:szCs w:val="28"/>
        </w:rPr>
        <w:t>в период работы экспозиции предложений и замечаний не поступило;</w:t>
      </w:r>
    </w:p>
    <w:p w:rsidR="00D27FA1" w:rsidRPr="00515AAD" w:rsidRDefault="00D27FA1" w:rsidP="00C971E7">
      <w:pPr>
        <w:pStyle w:val="2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515AAD">
        <w:rPr>
          <w:sz w:val="28"/>
          <w:szCs w:val="28"/>
        </w:rPr>
        <w:t xml:space="preserve">во время </w:t>
      </w:r>
      <w:proofErr w:type="gramStart"/>
      <w:r w:rsidRPr="00515AAD"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 w:rsidRPr="00515AAD">
        <w:rPr>
          <w:sz w:val="28"/>
          <w:szCs w:val="28"/>
        </w:rPr>
        <w:t xml:space="preserve"> и замечаний в устной форме не поступило;</w:t>
      </w:r>
    </w:p>
    <w:p w:rsidR="00D27FA1" w:rsidRPr="00515AAD" w:rsidRDefault="00D27FA1" w:rsidP="00C971E7">
      <w:pPr>
        <w:pStyle w:val="2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515AAD">
        <w:rPr>
          <w:sz w:val="28"/>
          <w:szCs w:val="28"/>
        </w:rPr>
        <w:t xml:space="preserve">во время </w:t>
      </w:r>
      <w:proofErr w:type="gramStart"/>
      <w:r w:rsidRPr="00515AAD"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 w:rsidRPr="00515AAD">
        <w:rPr>
          <w:sz w:val="28"/>
          <w:szCs w:val="28"/>
        </w:rPr>
        <w:t xml:space="preserve"> и замечаний в письменной форме не поступило;</w:t>
      </w:r>
    </w:p>
    <w:p w:rsidR="00D27FA1" w:rsidRPr="00515AAD" w:rsidRDefault="00D27FA1" w:rsidP="00C971E7">
      <w:pPr>
        <w:pStyle w:val="2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515AAD">
        <w:rPr>
          <w:sz w:val="28"/>
          <w:szCs w:val="28"/>
        </w:rPr>
        <w:t xml:space="preserve">за период проведения публичных слушаний в адрес администрации </w:t>
      </w:r>
      <w:r w:rsidR="00A7485C">
        <w:rPr>
          <w:sz w:val="28"/>
          <w:szCs w:val="28"/>
        </w:rPr>
        <w:t>Залиманского сельского</w:t>
      </w:r>
      <w:r w:rsidRPr="00515AAD">
        <w:rPr>
          <w:sz w:val="28"/>
          <w:szCs w:val="28"/>
        </w:rPr>
        <w:t xml:space="preserve"> поселения Богучарского муниципального района Воронежской области предложений и замечаний в письменной форме не поступило.</w:t>
      </w:r>
    </w:p>
    <w:p w:rsidR="00D27FA1" w:rsidRDefault="00D27FA1" w:rsidP="00D27FA1">
      <w:pPr>
        <w:ind w:firstLine="708"/>
        <w:jc w:val="both"/>
        <w:rPr>
          <w:sz w:val="28"/>
          <w:szCs w:val="28"/>
        </w:rPr>
      </w:pPr>
    </w:p>
    <w:p w:rsidR="00D27FA1" w:rsidRDefault="00D27FA1" w:rsidP="00D27FA1">
      <w:pPr>
        <w:ind w:firstLine="708"/>
        <w:jc w:val="center"/>
        <w:rPr>
          <w:b/>
          <w:sz w:val="28"/>
          <w:szCs w:val="28"/>
        </w:rPr>
      </w:pPr>
      <w:r w:rsidRPr="00B66323">
        <w:rPr>
          <w:b/>
          <w:sz w:val="28"/>
          <w:szCs w:val="28"/>
        </w:rPr>
        <w:t>По и</w:t>
      </w:r>
      <w:r>
        <w:rPr>
          <w:b/>
          <w:sz w:val="28"/>
          <w:szCs w:val="28"/>
        </w:rPr>
        <w:t>тогам публичных слушаний решено:</w:t>
      </w:r>
    </w:p>
    <w:p w:rsidR="00D27FA1" w:rsidRPr="00515AAD" w:rsidRDefault="00D27FA1" w:rsidP="00D27FA1">
      <w:pPr>
        <w:pStyle w:val="a4"/>
        <w:numPr>
          <w:ilvl w:val="0"/>
          <w:numId w:val="2"/>
        </w:numPr>
        <w:spacing w:line="240" w:lineRule="auto"/>
        <w:outlineLvl w:val="9"/>
        <w:rPr>
          <w:szCs w:val="28"/>
        </w:rPr>
      </w:pPr>
      <w:r w:rsidRPr="00515AAD">
        <w:rPr>
          <w:szCs w:val="28"/>
        </w:rPr>
        <w:t>Считать публичные слушания состоявшимися.</w:t>
      </w:r>
    </w:p>
    <w:p w:rsidR="0019403F" w:rsidRPr="0019403F" w:rsidRDefault="00D27FA1" w:rsidP="0019403F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19403F">
        <w:rPr>
          <w:sz w:val="28"/>
          <w:szCs w:val="28"/>
        </w:rPr>
        <w:t xml:space="preserve">Одобрить  проект </w:t>
      </w:r>
      <w:r w:rsidR="0019403F" w:rsidRPr="0019403F">
        <w:rPr>
          <w:sz w:val="28"/>
          <w:szCs w:val="28"/>
        </w:rPr>
        <w:t xml:space="preserve">постановления </w:t>
      </w:r>
      <w:r w:rsidR="0019403F">
        <w:rPr>
          <w:sz w:val="28"/>
          <w:szCs w:val="28"/>
        </w:rPr>
        <w:t>а</w:t>
      </w:r>
      <w:r w:rsidR="0019403F" w:rsidRPr="0019403F">
        <w:rPr>
          <w:sz w:val="28"/>
          <w:szCs w:val="28"/>
        </w:rPr>
        <w:t xml:space="preserve">дминистрации </w:t>
      </w:r>
      <w:r w:rsidR="00A7485C">
        <w:rPr>
          <w:sz w:val="28"/>
          <w:szCs w:val="28"/>
        </w:rPr>
        <w:t>Залиманского сельского</w:t>
      </w:r>
      <w:r w:rsidR="0019403F" w:rsidRPr="0019403F">
        <w:rPr>
          <w:sz w:val="28"/>
          <w:szCs w:val="28"/>
        </w:rPr>
        <w:t xml:space="preserve"> поселения Богучарского муниципального района Воронежской области</w:t>
      </w:r>
      <w:r w:rsidR="00E8554B">
        <w:rPr>
          <w:sz w:val="28"/>
          <w:szCs w:val="28"/>
        </w:rPr>
        <w:t xml:space="preserve">  </w:t>
      </w:r>
      <w:r w:rsidR="0019403F" w:rsidRPr="0019403F">
        <w:rPr>
          <w:sz w:val="28"/>
          <w:szCs w:val="28"/>
        </w:rPr>
        <w:t xml:space="preserve"> «</w:t>
      </w:r>
      <w:r w:rsidR="00C971E7" w:rsidRPr="00A43955">
        <w:rPr>
          <w:sz w:val="28"/>
          <w:szCs w:val="28"/>
        </w:rPr>
        <w:t xml:space="preserve">О предоставлении разрешения </w:t>
      </w:r>
      <w:r w:rsidR="00C971E7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</w:t>
      </w:r>
      <w:r w:rsidR="00A7485C">
        <w:rPr>
          <w:sz w:val="28"/>
          <w:szCs w:val="28"/>
        </w:rPr>
        <w:t>льного строительства» по адресу</w:t>
      </w:r>
      <w:r w:rsidR="00C971E7">
        <w:rPr>
          <w:sz w:val="28"/>
          <w:szCs w:val="28"/>
        </w:rPr>
        <w:t>:</w:t>
      </w:r>
      <w:r w:rsidR="00A7485C">
        <w:rPr>
          <w:sz w:val="28"/>
          <w:szCs w:val="28"/>
        </w:rPr>
        <w:t xml:space="preserve"> с</w:t>
      </w:r>
      <w:r w:rsidR="00C971E7">
        <w:rPr>
          <w:sz w:val="28"/>
          <w:szCs w:val="28"/>
        </w:rPr>
        <w:t>.</w:t>
      </w:r>
      <w:r w:rsidR="00A7485C">
        <w:rPr>
          <w:sz w:val="28"/>
          <w:szCs w:val="28"/>
        </w:rPr>
        <w:t xml:space="preserve"> Залиман</w:t>
      </w:r>
      <w:r w:rsidR="00683E52">
        <w:rPr>
          <w:sz w:val="28"/>
          <w:szCs w:val="28"/>
        </w:rPr>
        <w:t>,</w:t>
      </w:r>
      <w:r w:rsidR="00C971E7">
        <w:rPr>
          <w:sz w:val="28"/>
          <w:szCs w:val="28"/>
        </w:rPr>
        <w:t xml:space="preserve"> </w:t>
      </w:r>
      <w:r w:rsidR="00AA08AD">
        <w:rPr>
          <w:sz w:val="28"/>
          <w:szCs w:val="28"/>
        </w:rPr>
        <w:t>ул</w:t>
      </w:r>
      <w:r w:rsidR="00C971E7">
        <w:rPr>
          <w:sz w:val="28"/>
          <w:szCs w:val="28"/>
        </w:rPr>
        <w:t xml:space="preserve">. </w:t>
      </w:r>
      <w:r w:rsidR="00A7485C">
        <w:rPr>
          <w:sz w:val="28"/>
          <w:szCs w:val="28"/>
        </w:rPr>
        <w:t>Малаховского</w:t>
      </w:r>
      <w:r w:rsidR="00C971E7">
        <w:rPr>
          <w:sz w:val="28"/>
          <w:szCs w:val="28"/>
        </w:rPr>
        <w:t xml:space="preserve">, </w:t>
      </w:r>
      <w:r w:rsidR="00A7485C">
        <w:rPr>
          <w:sz w:val="28"/>
          <w:szCs w:val="28"/>
        </w:rPr>
        <w:t>53</w:t>
      </w:r>
      <w:r w:rsidR="00AA08AD">
        <w:rPr>
          <w:sz w:val="28"/>
          <w:szCs w:val="28"/>
        </w:rPr>
        <w:t xml:space="preserve">. </w:t>
      </w:r>
    </w:p>
    <w:p w:rsidR="00D86181" w:rsidRDefault="00D86181" w:rsidP="00D27FA1">
      <w:pPr>
        <w:jc w:val="both"/>
        <w:rPr>
          <w:sz w:val="28"/>
          <w:szCs w:val="28"/>
        </w:rPr>
      </w:pPr>
    </w:p>
    <w:p w:rsidR="00041068" w:rsidRDefault="00041068" w:rsidP="00D27FA1">
      <w:pPr>
        <w:jc w:val="both"/>
        <w:rPr>
          <w:sz w:val="28"/>
          <w:szCs w:val="28"/>
        </w:rPr>
      </w:pPr>
    </w:p>
    <w:p w:rsidR="00041068" w:rsidRDefault="00041068" w:rsidP="00D27FA1">
      <w:pPr>
        <w:jc w:val="both"/>
        <w:rPr>
          <w:sz w:val="28"/>
          <w:szCs w:val="28"/>
        </w:rPr>
      </w:pPr>
    </w:p>
    <w:p w:rsidR="00D86181" w:rsidRDefault="00D86181" w:rsidP="00D27FA1">
      <w:pPr>
        <w:jc w:val="both"/>
        <w:rPr>
          <w:sz w:val="28"/>
          <w:szCs w:val="28"/>
        </w:rPr>
      </w:pPr>
    </w:p>
    <w:p w:rsidR="00D27FA1" w:rsidRPr="009E0DA5" w:rsidRDefault="00D27FA1" w:rsidP="00D27FA1">
      <w:pPr>
        <w:jc w:val="both"/>
        <w:rPr>
          <w:sz w:val="28"/>
          <w:szCs w:val="28"/>
        </w:rPr>
      </w:pPr>
      <w:r w:rsidRPr="009E0DA5">
        <w:rPr>
          <w:sz w:val="28"/>
          <w:szCs w:val="28"/>
        </w:rPr>
        <w:t xml:space="preserve">Председатель публичных слушаний                                               </w:t>
      </w:r>
      <w:r w:rsidR="00A7485C">
        <w:rPr>
          <w:sz w:val="28"/>
          <w:szCs w:val="28"/>
        </w:rPr>
        <w:t>С.А. Лунев</w:t>
      </w:r>
    </w:p>
    <w:p w:rsidR="00D27FA1" w:rsidRPr="009E0DA5" w:rsidRDefault="00D27FA1" w:rsidP="00D27FA1">
      <w:pPr>
        <w:jc w:val="both"/>
        <w:rPr>
          <w:sz w:val="28"/>
          <w:szCs w:val="28"/>
        </w:rPr>
      </w:pPr>
    </w:p>
    <w:p w:rsidR="00D27FA1" w:rsidRPr="00CB28A3" w:rsidRDefault="00D27FA1" w:rsidP="00D27FA1">
      <w:pPr>
        <w:jc w:val="both"/>
        <w:rPr>
          <w:sz w:val="28"/>
          <w:szCs w:val="28"/>
        </w:rPr>
      </w:pPr>
      <w:r w:rsidRPr="009E0DA5">
        <w:rPr>
          <w:sz w:val="28"/>
          <w:szCs w:val="28"/>
        </w:rPr>
        <w:t xml:space="preserve">Секретарь публичных слушаний                    </w:t>
      </w:r>
      <w:r w:rsidR="00AA08A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="00A748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7485C">
        <w:rPr>
          <w:sz w:val="28"/>
          <w:szCs w:val="28"/>
        </w:rPr>
        <w:t>Е.М</w:t>
      </w:r>
      <w:r>
        <w:rPr>
          <w:sz w:val="28"/>
          <w:szCs w:val="28"/>
        </w:rPr>
        <w:t xml:space="preserve">. </w:t>
      </w:r>
      <w:r w:rsidR="00A7485C">
        <w:rPr>
          <w:sz w:val="28"/>
          <w:szCs w:val="28"/>
        </w:rPr>
        <w:t>Андреева</w:t>
      </w:r>
    </w:p>
    <w:p w:rsidR="00D27FA1" w:rsidRDefault="00D27FA1" w:rsidP="00D27FA1">
      <w:pPr>
        <w:tabs>
          <w:tab w:val="left" w:pos="3600"/>
        </w:tabs>
        <w:rPr>
          <w:sz w:val="20"/>
          <w:szCs w:val="20"/>
        </w:rPr>
      </w:pPr>
    </w:p>
    <w:p w:rsidR="00D27FA1" w:rsidRDefault="00D27FA1" w:rsidP="00D27FA1">
      <w:pPr>
        <w:rPr>
          <w:sz w:val="28"/>
          <w:szCs w:val="28"/>
        </w:rPr>
      </w:pPr>
    </w:p>
    <w:p w:rsidR="00E8554B" w:rsidRDefault="00E8554B" w:rsidP="00E8554B">
      <w:pPr>
        <w:tabs>
          <w:tab w:val="left" w:pos="3600"/>
        </w:tabs>
        <w:rPr>
          <w:sz w:val="28"/>
          <w:szCs w:val="28"/>
        </w:rPr>
      </w:pPr>
    </w:p>
    <w:p w:rsidR="00A7485C" w:rsidRDefault="00A7485C" w:rsidP="00E8554B">
      <w:pPr>
        <w:tabs>
          <w:tab w:val="left" w:pos="3600"/>
        </w:tabs>
        <w:rPr>
          <w:sz w:val="28"/>
          <w:szCs w:val="28"/>
        </w:rPr>
      </w:pPr>
    </w:p>
    <w:p w:rsidR="00A7485C" w:rsidRDefault="00A7485C" w:rsidP="00E8554B">
      <w:pPr>
        <w:tabs>
          <w:tab w:val="left" w:pos="3600"/>
        </w:tabs>
        <w:rPr>
          <w:sz w:val="28"/>
          <w:szCs w:val="28"/>
        </w:rPr>
      </w:pPr>
    </w:p>
    <w:p w:rsidR="00A7485C" w:rsidRDefault="00A7485C" w:rsidP="00E8554B">
      <w:pPr>
        <w:tabs>
          <w:tab w:val="left" w:pos="3600"/>
        </w:tabs>
        <w:rPr>
          <w:sz w:val="28"/>
          <w:szCs w:val="28"/>
        </w:rPr>
      </w:pPr>
    </w:p>
    <w:p w:rsidR="00A7485C" w:rsidRDefault="00A7485C" w:rsidP="00E8554B">
      <w:pPr>
        <w:tabs>
          <w:tab w:val="left" w:pos="3600"/>
        </w:tabs>
        <w:rPr>
          <w:sz w:val="28"/>
          <w:szCs w:val="28"/>
        </w:rPr>
      </w:pPr>
    </w:p>
    <w:p w:rsidR="00A7485C" w:rsidRDefault="00A7485C" w:rsidP="00E8554B">
      <w:pPr>
        <w:tabs>
          <w:tab w:val="left" w:pos="3600"/>
        </w:tabs>
        <w:rPr>
          <w:sz w:val="28"/>
          <w:szCs w:val="28"/>
        </w:rPr>
      </w:pPr>
    </w:p>
    <w:p w:rsidR="00A7485C" w:rsidRDefault="00A7485C" w:rsidP="00E8554B">
      <w:pPr>
        <w:tabs>
          <w:tab w:val="left" w:pos="3600"/>
        </w:tabs>
        <w:rPr>
          <w:sz w:val="28"/>
          <w:szCs w:val="28"/>
        </w:rPr>
      </w:pPr>
    </w:p>
    <w:p w:rsidR="00A7485C" w:rsidRDefault="00A7485C" w:rsidP="00E8554B">
      <w:pPr>
        <w:tabs>
          <w:tab w:val="left" w:pos="3600"/>
        </w:tabs>
        <w:rPr>
          <w:sz w:val="28"/>
          <w:szCs w:val="28"/>
        </w:rPr>
      </w:pPr>
    </w:p>
    <w:p w:rsidR="00A7485C" w:rsidRDefault="00A7485C" w:rsidP="00E8554B">
      <w:pPr>
        <w:tabs>
          <w:tab w:val="left" w:pos="3600"/>
        </w:tabs>
        <w:rPr>
          <w:sz w:val="28"/>
          <w:szCs w:val="28"/>
        </w:rPr>
      </w:pPr>
    </w:p>
    <w:p w:rsidR="00A7485C" w:rsidRDefault="00A7485C" w:rsidP="00E8554B">
      <w:pPr>
        <w:tabs>
          <w:tab w:val="left" w:pos="3600"/>
        </w:tabs>
        <w:rPr>
          <w:sz w:val="28"/>
          <w:szCs w:val="28"/>
        </w:rPr>
      </w:pPr>
    </w:p>
    <w:p w:rsidR="00A7485C" w:rsidRDefault="00A7485C" w:rsidP="00E8554B">
      <w:pPr>
        <w:tabs>
          <w:tab w:val="left" w:pos="3600"/>
        </w:tabs>
        <w:rPr>
          <w:sz w:val="28"/>
          <w:szCs w:val="28"/>
        </w:rPr>
      </w:pPr>
    </w:p>
    <w:p w:rsidR="00A7485C" w:rsidRDefault="00A7485C" w:rsidP="00E8554B">
      <w:pPr>
        <w:tabs>
          <w:tab w:val="left" w:pos="3600"/>
        </w:tabs>
        <w:rPr>
          <w:sz w:val="28"/>
          <w:szCs w:val="28"/>
        </w:rPr>
      </w:pPr>
    </w:p>
    <w:p w:rsidR="00A7485C" w:rsidRDefault="00A7485C" w:rsidP="00E8554B">
      <w:pPr>
        <w:tabs>
          <w:tab w:val="left" w:pos="3600"/>
        </w:tabs>
        <w:rPr>
          <w:sz w:val="28"/>
          <w:szCs w:val="28"/>
        </w:rPr>
      </w:pPr>
    </w:p>
    <w:p w:rsidR="00A7485C" w:rsidRDefault="00A7485C" w:rsidP="00E8554B">
      <w:pPr>
        <w:tabs>
          <w:tab w:val="left" w:pos="3600"/>
        </w:tabs>
        <w:rPr>
          <w:sz w:val="28"/>
          <w:szCs w:val="28"/>
        </w:rPr>
      </w:pPr>
    </w:p>
    <w:p w:rsidR="00D27FA1" w:rsidRPr="00850102" w:rsidRDefault="00D86181" w:rsidP="00E8554B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  <w:r w:rsidR="00D27FA1" w:rsidRPr="00850102">
        <w:rPr>
          <w:sz w:val="20"/>
          <w:szCs w:val="20"/>
        </w:rPr>
        <w:t>Приложение</w:t>
      </w:r>
    </w:p>
    <w:p w:rsidR="00D27FA1" w:rsidRPr="00850102" w:rsidRDefault="00D27FA1" w:rsidP="00D27FA1">
      <w:pPr>
        <w:tabs>
          <w:tab w:val="left" w:pos="3600"/>
        </w:tabs>
        <w:ind w:left="5103"/>
        <w:jc w:val="center"/>
        <w:rPr>
          <w:sz w:val="20"/>
          <w:szCs w:val="20"/>
        </w:rPr>
      </w:pPr>
      <w:r w:rsidRPr="00850102">
        <w:rPr>
          <w:sz w:val="20"/>
          <w:szCs w:val="20"/>
        </w:rPr>
        <w:t>к протоколу публичных слушаний</w:t>
      </w:r>
    </w:p>
    <w:p w:rsidR="00D27FA1" w:rsidRPr="00850102" w:rsidRDefault="00D27FA1" w:rsidP="00D27FA1">
      <w:pPr>
        <w:tabs>
          <w:tab w:val="left" w:pos="3600"/>
        </w:tabs>
        <w:ind w:left="5103"/>
        <w:jc w:val="center"/>
        <w:rPr>
          <w:sz w:val="20"/>
          <w:szCs w:val="20"/>
        </w:rPr>
      </w:pPr>
      <w:r w:rsidRPr="00850102">
        <w:rPr>
          <w:sz w:val="20"/>
          <w:szCs w:val="20"/>
        </w:rPr>
        <w:t xml:space="preserve">по вопросу </w:t>
      </w:r>
      <w:r>
        <w:rPr>
          <w:sz w:val="20"/>
          <w:szCs w:val="20"/>
        </w:rPr>
        <w:t xml:space="preserve">утверждения </w:t>
      </w:r>
      <w:r w:rsidRPr="00415D81">
        <w:rPr>
          <w:sz w:val="20"/>
          <w:szCs w:val="20"/>
        </w:rPr>
        <w:t xml:space="preserve">проекта </w:t>
      </w:r>
      <w:r w:rsidR="00AA08AD">
        <w:rPr>
          <w:sz w:val="20"/>
          <w:szCs w:val="20"/>
        </w:rPr>
        <w:t xml:space="preserve">постановления администрации </w:t>
      </w:r>
      <w:r w:rsidR="00A7485C">
        <w:rPr>
          <w:sz w:val="20"/>
          <w:szCs w:val="20"/>
        </w:rPr>
        <w:t xml:space="preserve">Залиманского сельского поселения </w:t>
      </w:r>
      <w:r w:rsidRPr="00415D81">
        <w:rPr>
          <w:sz w:val="20"/>
          <w:szCs w:val="20"/>
        </w:rPr>
        <w:t>Воронежской области «</w:t>
      </w:r>
      <w:r w:rsidR="00041068" w:rsidRPr="00041068">
        <w:rPr>
          <w:sz w:val="20"/>
          <w:szCs w:val="20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15D81">
        <w:rPr>
          <w:sz w:val="20"/>
          <w:szCs w:val="20"/>
        </w:rPr>
        <w:t>»</w:t>
      </w:r>
    </w:p>
    <w:p w:rsidR="00D27FA1" w:rsidRDefault="00D27FA1" w:rsidP="00D27FA1">
      <w:pPr>
        <w:tabs>
          <w:tab w:val="left" w:pos="3600"/>
        </w:tabs>
        <w:jc w:val="right"/>
      </w:pPr>
    </w:p>
    <w:p w:rsidR="00D27FA1" w:rsidRDefault="00D27FA1" w:rsidP="00D27FA1">
      <w:pPr>
        <w:tabs>
          <w:tab w:val="left" w:pos="3600"/>
        </w:tabs>
        <w:jc w:val="center"/>
        <w:rPr>
          <w:b/>
        </w:rPr>
      </w:pPr>
    </w:p>
    <w:p w:rsidR="00D27FA1" w:rsidRDefault="00D27FA1" w:rsidP="00D27FA1">
      <w:pPr>
        <w:tabs>
          <w:tab w:val="left" w:pos="3600"/>
        </w:tabs>
        <w:jc w:val="center"/>
        <w:rPr>
          <w:b/>
        </w:rPr>
      </w:pPr>
    </w:p>
    <w:p w:rsidR="00D27FA1" w:rsidRPr="00415D81" w:rsidRDefault="00D27FA1" w:rsidP="00D27FA1">
      <w:pPr>
        <w:tabs>
          <w:tab w:val="left" w:pos="3600"/>
        </w:tabs>
        <w:jc w:val="center"/>
      </w:pPr>
      <w:r w:rsidRPr="00415D81">
        <w:t>Список</w:t>
      </w:r>
    </w:p>
    <w:p w:rsidR="00D27FA1" w:rsidRPr="00AA08AD" w:rsidRDefault="00D27FA1" w:rsidP="00D27FA1">
      <w:pPr>
        <w:jc w:val="both"/>
      </w:pPr>
      <w:r w:rsidRPr="00415D81">
        <w:t xml:space="preserve">участников публичных слушаний по вопросу утверждения проекта </w:t>
      </w:r>
      <w:r w:rsidR="00AA08AD">
        <w:t xml:space="preserve">постановления администрации </w:t>
      </w:r>
      <w:r w:rsidR="00A7485C">
        <w:t xml:space="preserve">Залиманского сельского </w:t>
      </w:r>
      <w:r w:rsidR="00AA08AD">
        <w:t>поселения Богучарского района Воронежской области</w:t>
      </w:r>
      <w:r w:rsidRPr="00415D81">
        <w:t xml:space="preserve"> </w:t>
      </w:r>
      <w:r w:rsidRPr="00AA08AD">
        <w:t>«</w:t>
      </w:r>
      <w:r w:rsidR="00041068" w:rsidRPr="00AA08AD"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08AD">
        <w:t>».</w:t>
      </w:r>
    </w:p>
    <w:p w:rsidR="00A7485C" w:rsidRPr="00623786" w:rsidRDefault="00A7485C" w:rsidP="00A7485C"/>
    <w:p w:rsidR="00A7485C" w:rsidRPr="00623786" w:rsidRDefault="00A7485C" w:rsidP="00A7485C">
      <w:pPr>
        <w:shd w:val="clear" w:color="auto" w:fill="FFFFFF"/>
        <w:ind w:left="-567"/>
        <w:rPr>
          <w:color w:val="000000"/>
          <w:spacing w:val="-4"/>
        </w:rPr>
      </w:pPr>
    </w:p>
    <w:p w:rsidR="00B564BB" w:rsidRDefault="00B564BB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4303"/>
        <w:gridCol w:w="992"/>
        <w:gridCol w:w="4513"/>
      </w:tblGrid>
      <w:tr w:rsidR="00A7485C" w:rsidRPr="00D06B5B" w:rsidTr="00007D82">
        <w:trPr>
          <w:trHeight w:val="644"/>
        </w:trPr>
        <w:tc>
          <w:tcPr>
            <w:tcW w:w="632" w:type="dxa"/>
          </w:tcPr>
          <w:p w:rsidR="00A7485C" w:rsidRPr="00BC7321" w:rsidRDefault="00A7485C" w:rsidP="00007D82">
            <w:pPr>
              <w:spacing w:line="245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BC7321">
              <w:rPr>
                <w:color w:val="000000"/>
                <w:spacing w:val="-4"/>
                <w:sz w:val="28"/>
                <w:szCs w:val="28"/>
              </w:rPr>
              <w:t>№</w:t>
            </w:r>
          </w:p>
          <w:p w:rsidR="00A7485C" w:rsidRPr="00BC7321" w:rsidRDefault="00A7485C" w:rsidP="00007D82">
            <w:pPr>
              <w:spacing w:line="245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BC7321">
              <w:rPr>
                <w:color w:val="000000"/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BC7321">
              <w:rPr>
                <w:color w:val="000000"/>
                <w:spacing w:val="-4"/>
                <w:sz w:val="28"/>
                <w:szCs w:val="28"/>
              </w:rPr>
              <w:t>/</w:t>
            </w:r>
            <w:proofErr w:type="spellStart"/>
            <w:r w:rsidRPr="00BC7321">
              <w:rPr>
                <w:color w:val="000000"/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3" w:type="dxa"/>
          </w:tcPr>
          <w:p w:rsidR="00A7485C" w:rsidRPr="00BC7321" w:rsidRDefault="00A7485C" w:rsidP="00007D82">
            <w:pPr>
              <w:spacing w:line="245" w:lineRule="exact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BC7321">
              <w:rPr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A7485C" w:rsidRPr="00BC7321" w:rsidRDefault="00A7485C" w:rsidP="00007D82">
            <w:pPr>
              <w:spacing w:line="245" w:lineRule="exact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BC7321">
              <w:rPr>
                <w:color w:val="000000"/>
                <w:spacing w:val="-4"/>
                <w:sz w:val="28"/>
                <w:szCs w:val="28"/>
              </w:rPr>
              <w:t xml:space="preserve">Год рождения </w:t>
            </w:r>
          </w:p>
        </w:tc>
        <w:tc>
          <w:tcPr>
            <w:tcW w:w="4513" w:type="dxa"/>
          </w:tcPr>
          <w:p w:rsidR="00A7485C" w:rsidRPr="00BC7321" w:rsidRDefault="00A7485C" w:rsidP="00007D82">
            <w:pPr>
              <w:spacing w:line="245" w:lineRule="exact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BC7321">
              <w:rPr>
                <w:color w:val="000000"/>
                <w:spacing w:val="-4"/>
                <w:sz w:val="28"/>
                <w:szCs w:val="28"/>
              </w:rPr>
              <w:t>Адрес места жительства</w:t>
            </w:r>
          </w:p>
        </w:tc>
      </w:tr>
      <w:tr w:rsidR="00A7485C" w:rsidRPr="00D06B5B" w:rsidTr="00007D82">
        <w:trPr>
          <w:trHeight w:val="283"/>
        </w:trPr>
        <w:tc>
          <w:tcPr>
            <w:tcW w:w="632" w:type="dxa"/>
            <w:vAlign w:val="center"/>
          </w:tcPr>
          <w:p w:rsidR="00A7485C" w:rsidRPr="006475CD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4303" w:type="dxa"/>
            <w:vAlign w:val="center"/>
          </w:tcPr>
          <w:p w:rsidR="00A7485C" w:rsidRPr="006475CD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Лунев Сергей Анатольевич</w:t>
            </w:r>
          </w:p>
        </w:tc>
        <w:tc>
          <w:tcPr>
            <w:tcW w:w="992" w:type="dxa"/>
            <w:vAlign w:val="center"/>
          </w:tcPr>
          <w:p w:rsidR="00A7485C" w:rsidRPr="006475CD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1963</w:t>
            </w:r>
          </w:p>
        </w:tc>
        <w:tc>
          <w:tcPr>
            <w:tcW w:w="4513" w:type="dxa"/>
            <w:vAlign w:val="center"/>
          </w:tcPr>
          <w:p w:rsidR="00A7485C" w:rsidRPr="006475CD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с. Залиман, ул. 30 лет Победы, 15</w:t>
            </w:r>
          </w:p>
        </w:tc>
      </w:tr>
      <w:tr w:rsidR="00A7485C" w:rsidRPr="00D06B5B" w:rsidTr="00007D82">
        <w:trPr>
          <w:trHeight w:val="283"/>
        </w:trPr>
        <w:tc>
          <w:tcPr>
            <w:tcW w:w="632" w:type="dxa"/>
            <w:vAlign w:val="center"/>
          </w:tcPr>
          <w:p w:rsidR="00A7485C" w:rsidRPr="006475CD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4303" w:type="dxa"/>
            <w:vAlign w:val="center"/>
          </w:tcPr>
          <w:p w:rsidR="00A7485C" w:rsidRPr="006475CD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Журавлев Юрий Александрович</w:t>
            </w:r>
          </w:p>
        </w:tc>
        <w:tc>
          <w:tcPr>
            <w:tcW w:w="992" w:type="dxa"/>
            <w:vAlign w:val="center"/>
          </w:tcPr>
          <w:p w:rsidR="00A7485C" w:rsidRPr="006475CD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1973</w:t>
            </w:r>
          </w:p>
        </w:tc>
        <w:tc>
          <w:tcPr>
            <w:tcW w:w="4513" w:type="dxa"/>
            <w:vAlign w:val="center"/>
          </w:tcPr>
          <w:p w:rsidR="00A7485C" w:rsidRPr="006475CD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г. Богучар</w:t>
            </w:r>
            <w:r>
              <w:rPr>
                <w:color w:val="000000"/>
                <w:spacing w:val="-4"/>
                <w:sz w:val="28"/>
                <w:szCs w:val="28"/>
              </w:rPr>
              <w:t>,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 xml:space="preserve"> ул. Рубцова 67. Кв.12</w:t>
            </w:r>
          </w:p>
        </w:tc>
      </w:tr>
      <w:tr w:rsidR="00A7485C" w:rsidTr="00007D82">
        <w:trPr>
          <w:trHeight w:val="283"/>
        </w:trPr>
        <w:tc>
          <w:tcPr>
            <w:tcW w:w="632" w:type="dxa"/>
            <w:vAlign w:val="center"/>
          </w:tcPr>
          <w:p w:rsidR="00A7485C" w:rsidRPr="006475CD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4303" w:type="dxa"/>
            <w:vAlign w:val="center"/>
          </w:tcPr>
          <w:p w:rsidR="00A7485C" w:rsidRPr="006475CD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Малычева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992" w:type="dxa"/>
            <w:vAlign w:val="center"/>
          </w:tcPr>
          <w:p w:rsidR="00A7485C" w:rsidRPr="006475CD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1998</w:t>
            </w:r>
          </w:p>
        </w:tc>
        <w:tc>
          <w:tcPr>
            <w:tcW w:w="4513" w:type="dxa"/>
            <w:vAlign w:val="center"/>
          </w:tcPr>
          <w:p w:rsidR="00A7485C" w:rsidRPr="006475CD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с.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>Залиман</w:t>
            </w:r>
            <w:r>
              <w:rPr>
                <w:color w:val="000000"/>
                <w:spacing w:val="-4"/>
                <w:sz w:val="28"/>
                <w:szCs w:val="28"/>
              </w:rPr>
              <w:t>,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 xml:space="preserve"> ул. </w:t>
            </w:r>
            <w:r>
              <w:rPr>
                <w:color w:val="000000"/>
                <w:spacing w:val="-4"/>
                <w:sz w:val="28"/>
                <w:szCs w:val="28"/>
              </w:rPr>
              <w:t>Шлях Коммуны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>,1</w:t>
            </w:r>
          </w:p>
        </w:tc>
      </w:tr>
      <w:tr w:rsidR="00A7485C" w:rsidTr="00007D82">
        <w:trPr>
          <w:trHeight w:val="28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Pr="006475CD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Pr="006475CD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Андреева Елена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Pr="006475CD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1993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Pr="006475CD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sz w:val="28"/>
                <w:szCs w:val="28"/>
              </w:rPr>
              <w:t>с. Залиман</w:t>
            </w:r>
            <w:r>
              <w:rPr>
                <w:sz w:val="28"/>
                <w:szCs w:val="28"/>
              </w:rPr>
              <w:t>,</w:t>
            </w:r>
            <w:r w:rsidRPr="006475CD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475CD">
              <w:rPr>
                <w:sz w:val="28"/>
                <w:szCs w:val="28"/>
              </w:rPr>
              <w:t>Малаховского,</w:t>
            </w:r>
            <w:r>
              <w:rPr>
                <w:sz w:val="28"/>
                <w:szCs w:val="28"/>
              </w:rPr>
              <w:t>181</w:t>
            </w:r>
          </w:p>
        </w:tc>
      </w:tr>
      <w:tr w:rsidR="00A7485C" w:rsidTr="00007D82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Романенко Людмила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1983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Pr="006475CD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с. Залиман, ул. Луговая д. 28/1</w:t>
            </w:r>
          </w:p>
        </w:tc>
      </w:tr>
      <w:tr w:rsidR="00A7485C" w:rsidTr="00007D82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Шевцова Татьяна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1988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Default="00A7485C" w:rsidP="00007D82">
            <w:pPr>
              <w:spacing w:line="245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Поповка</w:t>
            </w:r>
            <w:proofErr w:type="gramEnd"/>
            <w:r>
              <w:rPr>
                <w:sz w:val="28"/>
                <w:szCs w:val="28"/>
              </w:rPr>
              <w:t>, ул. Калинина, 122</w:t>
            </w:r>
          </w:p>
        </w:tc>
      </w:tr>
      <w:tr w:rsidR="00A7485C" w:rsidTr="00007D82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Рясков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Default="00A7485C" w:rsidP="00007D82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1986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C" w:rsidRDefault="00A7485C" w:rsidP="00007D82">
            <w:pPr>
              <w:spacing w:line="24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Новохоперск,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108</w:t>
            </w:r>
          </w:p>
        </w:tc>
      </w:tr>
      <w:tr w:rsidR="00ED0CE1" w:rsidRPr="00A7485C" w:rsidTr="00007D82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E1" w:rsidRPr="00ED0CE1" w:rsidRDefault="00ED0CE1" w:rsidP="00007D82">
            <w:pPr>
              <w:spacing w:line="245" w:lineRule="exact"/>
              <w:rPr>
                <w:color w:val="000000" w:themeColor="text1"/>
                <w:spacing w:val="-4"/>
                <w:sz w:val="28"/>
                <w:szCs w:val="28"/>
              </w:rPr>
            </w:pPr>
            <w:r w:rsidRPr="00ED0CE1">
              <w:rPr>
                <w:color w:val="000000" w:themeColor="text1"/>
                <w:spacing w:val="-4"/>
                <w:sz w:val="28"/>
                <w:szCs w:val="28"/>
              </w:rPr>
              <w:t>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E1" w:rsidRPr="00ED0CE1" w:rsidRDefault="00ED0CE1" w:rsidP="00007D82">
            <w:pPr>
              <w:spacing w:line="245" w:lineRule="exact"/>
              <w:rPr>
                <w:color w:val="000000" w:themeColor="text1"/>
                <w:spacing w:val="-4"/>
                <w:sz w:val="28"/>
                <w:szCs w:val="28"/>
              </w:rPr>
            </w:pPr>
            <w:r w:rsidRPr="00ED0CE1">
              <w:rPr>
                <w:color w:val="000000" w:themeColor="text1"/>
                <w:spacing w:val="-4"/>
                <w:sz w:val="28"/>
                <w:szCs w:val="28"/>
              </w:rPr>
              <w:t>Чалая Татьяна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E1" w:rsidRPr="00ED0CE1" w:rsidRDefault="00ED0CE1" w:rsidP="00007D82">
            <w:pPr>
              <w:spacing w:line="245" w:lineRule="exact"/>
              <w:rPr>
                <w:color w:val="000000" w:themeColor="text1"/>
                <w:spacing w:val="-4"/>
                <w:sz w:val="28"/>
                <w:szCs w:val="28"/>
              </w:rPr>
            </w:pPr>
            <w:r w:rsidRPr="00ED0CE1">
              <w:rPr>
                <w:color w:val="000000" w:themeColor="text1"/>
                <w:spacing w:val="-4"/>
                <w:sz w:val="28"/>
                <w:szCs w:val="28"/>
              </w:rPr>
              <w:t>1962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E1" w:rsidRPr="00ED0CE1" w:rsidRDefault="00ED0CE1" w:rsidP="00007D82">
            <w:pPr>
              <w:spacing w:line="245" w:lineRule="exact"/>
              <w:rPr>
                <w:color w:val="000000" w:themeColor="text1"/>
                <w:sz w:val="28"/>
                <w:szCs w:val="28"/>
              </w:rPr>
            </w:pPr>
            <w:r w:rsidRPr="00ED0CE1">
              <w:rPr>
                <w:color w:val="000000" w:themeColor="text1"/>
                <w:spacing w:val="-4"/>
                <w:sz w:val="28"/>
                <w:szCs w:val="28"/>
              </w:rPr>
              <w:t>с. Залиман, ул. Малаховского, 22</w:t>
            </w:r>
          </w:p>
        </w:tc>
      </w:tr>
      <w:tr w:rsidR="00ED0CE1" w:rsidRPr="00A7485C" w:rsidTr="00007D82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E1" w:rsidRPr="00ED0CE1" w:rsidRDefault="00ED0CE1" w:rsidP="00007D82">
            <w:pPr>
              <w:spacing w:line="245" w:lineRule="exact"/>
              <w:rPr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color w:val="000000" w:themeColor="text1"/>
                <w:spacing w:val="-4"/>
                <w:sz w:val="28"/>
                <w:szCs w:val="28"/>
              </w:rPr>
              <w:t>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E1" w:rsidRPr="00ED0CE1" w:rsidRDefault="00ED0CE1" w:rsidP="00007D82">
            <w:pPr>
              <w:spacing w:line="245" w:lineRule="exact"/>
              <w:rPr>
                <w:color w:val="000000" w:themeColor="text1"/>
                <w:spacing w:val="-4"/>
                <w:sz w:val="28"/>
                <w:szCs w:val="28"/>
              </w:rPr>
            </w:pPr>
            <w:r w:rsidRPr="00ED0CE1">
              <w:rPr>
                <w:color w:val="000000" w:themeColor="text1"/>
                <w:spacing w:val="-4"/>
                <w:sz w:val="28"/>
                <w:szCs w:val="28"/>
              </w:rPr>
              <w:t>Пащенко Дмитрий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E1" w:rsidRPr="00ED0CE1" w:rsidRDefault="00ED0CE1" w:rsidP="00007D82">
            <w:pPr>
              <w:spacing w:line="245" w:lineRule="exact"/>
              <w:rPr>
                <w:color w:val="000000" w:themeColor="text1"/>
                <w:spacing w:val="-4"/>
                <w:sz w:val="28"/>
                <w:szCs w:val="28"/>
              </w:rPr>
            </w:pPr>
            <w:r w:rsidRPr="00ED0CE1">
              <w:rPr>
                <w:color w:val="000000" w:themeColor="text1"/>
                <w:spacing w:val="-4"/>
                <w:sz w:val="28"/>
                <w:szCs w:val="28"/>
              </w:rPr>
              <w:t>1979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E1" w:rsidRPr="00ED0CE1" w:rsidRDefault="00ED0CE1" w:rsidP="00007D82">
            <w:pPr>
              <w:spacing w:line="245" w:lineRule="exact"/>
              <w:rPr>
                <w:color w:val="000000" w:themeColor="text1"/>
                <w:sz w:val="28"/>
                <w:szCs w:val="28"/>
              </w:rPr>
            </w:pPr>
            <w:r w:rsidRPr="00ED0CE1">
              <w:rPr>
                <w:color w:val="000000" w:themeColor="text1"/>
                <w:spacing w:val="-4"/>
                <w:sz w:val="28"/>
                <w:szCs w:val="28"/>
              </w:rPr>
              <w:t>с. Залиман, ул. Малаховского, 66</w:t>
            </w:r>
          </w:p>
        </w:tc>
      </w:tr>
    </w:tbl>
    <w:p w:rsidR="00B564BB" w:rsidRDefault="00B564BB"/>
    <w:p w:rsidR="00B564BB" w:rsidRDefault="00B564BB"/>
    <w:p w:rsidR="00B564BB" w:rsidRDefault="00B564BB"/>
    <w:p w:rsidR="00B564BB" w:rsidRDefault="00B564BB"/>
    <w:p w:rsidR="00B564BB" w:rsidRDefault="00B564BB"/>
    <w:p w:rsidR="00B564BB" w:rsidRDefault="00B564BB"/>
    <w:p w:rsidR="00041068" w:rsidRDefault="00041068" w:rsidP="00041068">
      <w:pPr>
        <w:tabs>
          <w:tab w:val="left" w:pos="3600"/>
        </w:tabs>
      </w:pPr>
    </w:p>
    <w:p w:rsidR="00A7485C" w:rsidRDefault="00041068" w:rsidP="00041068">
      <w:pPr>
        <w:tabs>
          <w:tab w:val="left" w:pos="3600"/>
        </w:tabs>
      </w:pPr>
      <w:r>
        <w:t xml:space="preserve">                                                                                                                  </w:t>
      </w:r>
    </w:p>
    <w:sectPr w:rsidR="00A7485C" w:rsidSect="00515A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37FB"/>
    <w:multiLevelType w:val="hybridMultilevel"/>
    <w:tmpl w:val="8CE25456"/>
    <w:lvl w:ilvl="0" w:tplc="CC58D7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8748D"/>
    <w:multiLevelType w:val="hybridMultilevel"/>
    <w:tmpl w:val="3312C3EA"/>
    <w:lvl w:ilvl="0" w:tplc="697AF680">
      <w:start w:val="1"/>
      <w:numFmt w:val="decimal"/>
      <w:lvlText w:val="%1."/>
      <w:lvlJc w:val="left"/>
      <w:pPr>
        <w:ind w:left="1976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FA1"/>
    <w:rsid w:val="000369B1"/>
    <w:rsid w:val="00041068"/>
    <w:rsid w:val="00066675"/>
    <w:rsid w:val="00076816"/>
    <w:rsid w:val="00096849"/>
    <w:rsid w:val="000E3F9A"/>
    <w:rsid w:val="000E4FCE"/>
    <w:rsid w:val="001272BB"/>
    <w:rsid w:val="0019403F"/>
    <w:rsid w:val="00206B13"/>
    <w:rsid w:val="002416F8"/>
    <w:rsid w:val="00247F94"/>
    <w:rsid w:val="00254AC1"/>
    <w:rsid w:val="002E636A"/>
    <w:rsid w:val="00317685"/>
    <w:rsid w:val="00384E29"/>
    <w:rsid w:val="00414851"/>
    <w:rsid w:val="00427982"/>
    <w:rsid w:val="004F6152"/>
    <w:rsid w:val="0054574A"/>
    <w:rsid w:val="005D0958"/>
    <w:rsid w:val="00641BBA"/>
    <w:rsid w:val="00663F38"/>
    <w:rsid w:val="0066497C"/>
    <w:rsid w:val="00683E52"/>
    <w:rsid w:val="006E39C0"/>
    <w:rsid w:val="00702F4A"/>
    <w:rsid w:val="00776C3D"/>
    <w:rsid w:val="009470C4"/>
    <w:rsid w:val="009C77C9"/>
    <w:rsid w:val="009C77D0"/>
    <w:rsid w:val="00A25078"/>
    <w:rsid w:val="00A43955"/>
    <w:rsid w:val="00A7485C"/>
    <w:rsid w:val="00AA08AD"/>
    <w:rsid w:val="00AF27FC"/>
    <w:rsid w:val="00B05F8D"/>
    <w:rsid w:val="00B168BE"/>
    <w:rsid w:val="00B17A6C"/>
    <w:rsid w:val="00B564BB"/>
    <w:rsid w:val="00BB620B"/>
    <w:rsid w:val="00C13AC2"/>
    <w:rsid w:val="00C30947"/>
    <w:rsid w:val="00C7183B"/>
    <w:rsid w:val="00C971E7"/>
    <w:rsid w:val="00D27FA1"/>
    <w:rsid w:val="00D312DA"/>
    <w:rsid w:val="00D86181"/>
    <w:rsid w:val="00DA6FE4"/>
    <w:rsid w:val="00DC5355"/>
    <w:rsid w:val="00DD07FD"/>
    <w:rsid w:val="00DD147F"/>
    <w:rsid w:val="00DD39CC"/>
    <w:rsid w:val="00E27641"/>
    <w:rsid w:val="00E34E2D"/>
    <w:rsid w:val="00E644D7"/>
    <w:rsid w:val="00E66C88"/>
    <w:rsid w:val="00E84462"/>
    <w:rsid w:val="00E8554B"/>
    <w:rsid w:val="00E91156"/>
    <w:rsid w:val="00EB514C"/>
    <w:rsid w:val="00ED0CE1"/>
    <w:rsid w:val="00EE7065"/>
    <w:rsid w:val="00F27545"/>
    <w:rsid w:val="00F35A3E"/>
    <w:rsid w:val="00F467FA"/>
    <w:rsid w:val="00F505E7"/>
    <w:rsid w:val="00FE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7F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FA1"/>
    <w:pPr>
      <w:spacing w:before="100" w:beforeAutospacing="1" w:after="100" w:afterAutospacing="1"/>
    </w:pPr>
  </w:style>
  <w:style w:type="paragraph" w:customStyle="1" w:styleId="a4">
    <w:name w:val="МОЙ"/>
    <w:basedOn w:val="1"/>
    <w:link w:val="a5"/>
    <w:qFormat/>
    <w:rsid w:val="00D27FA1"/>
    <w:pPr>
      <w:spacing w:before="0" w:line="36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szCs w:val="32"/>
    </w:rPr>
  </w:style>
  <w:style w:type="character" w:customStyle="1" w:styleId="a5">
    <w:name w:val="МОЙ Знак"/>
    <w:basedOn w:val="a0"/>
    <w:link w:val="a4"/>
    <w:rsid w:val="00D27FA1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6">
    <w:name w:val="Body Text"/>
    <w:basedOn w:val="a"/>
    <w:link w:val="a7"/>
    <w:rsid w:val="00D27FA1"/>
    <w:pPr>
      <w:spacing w:after="120"/>
    </w:pPr>
  </w:style>
  <w:style w:type="character" w:customStyle="1" w:styleId="a7">
    <w:name w:val="Основной текст Знак"/>
    <w:basedOn w:val="a0"/>
    <w:link w:val="a6"/>
    <w:rsid w:val="00D27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27F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27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7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9403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C77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limanskoe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limanskoe-r20.gosweb.gosuslugi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17915-C33F-4E22-9962-A35E10C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2025-02-20T05:57:00Z</cp:lastPrinted>
  <dcterms:created xsi:type="dcterms:W3CDTF">2024-05-02T05:40:00Z</dcterms:created>
  <dcterms:modified xsi:type="dcterms:W3CDTF">2025-06-23T06:24:00Z</dcterms:modified>
</cp:coreProperties>
</file>