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53" w:rsidRDefault="00F64FF4" w:rsidP="00F44453">
      <w:pPr>
        <w:tabs>
          <w:tab w:val="left" w:pos="1274"/>
        </w:tabs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61975" cy="752475"/>
            <wp:effectExtent l="19050" t="0" r="9525" b="0"/>
            <wp:docPr id="1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4453">
        <w:rPr>
          <w:sz w:val="28"/>
          <w:szCs w:val="28"/>
        </w:rPr>
        <w:t xml:space="preserve">                                  </w:t>
      </w:r>
    </w:p>
    <w:p w:rsidR="00076A41" w:rsidRDefault="00076A41" w:rsidP="00076A4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6A41" w:rsidRDefault="00076A41" w:rsidP="00076A41">
      <w:pPr>
        <w:pStyle w:val="a3"/>
        <w:spacing w:line="0" w:lineRule="atLeast"/>
        <w:rPr>
          <w:b/>
          <w:szCs w:val="28"/>
        </w:rPr>
      </w:pPr>
      <w:r>
        <w:rPr>
          <w:b/>
          <w:color w:val="000000"/>
          <w:szCs w:val="28"/>
        </w:rPr>
        <w:t>ЗАЛИМАНСКОГО</w:t>
      </w:r>
      <w:r>
        <w:rPr>
          <w:b/>
          <w:color w:val="FF0000"/>
          <w:szCs w:val="28"/>
        </w:rPr>
        <w:t xml:space="preserve">  </w:t>
      </w:r>
      <w:r>
        <w:rPr>
          <w:b/>
          <w:szCs w:val="28"/>
        </w:rPr>
        <w:t>СЕЛЬСКОГО ПОСЕЛЕНИЯ</w:t>
      </w:r>
    </w:p>
    <w:p w:rsidR="00076A41" w:rsidRDefault="00076A41" w:rsidP="00076A41">
      <w:pPr>
        <w:pStyle w:val="a3"/>
        <w:spacing w:line="0" w:lineRule="atLeast"/>
        <w:rPr>
          <w:b/>
          <w:szCs w:val="28"/>
        </w:rPr>
      </w:pPr>
      <w:r>
        <w:rPr>
          <w:b/>
          <w:szCs w:val="28"/>
        </w:rPr>
        <w:t xml:space="preserve">БОГУЧАРСКОГО МУНИЦИПАЛЬНОГО РАЙОНА </w:t>
      </w:r>
    </w:p>
    <w:p w:rsidR="00076A41" w:rsidRDefault="00076A41" w:rsidP="00076A41">
      <w:pPr>
        <w:pStyle w:val="a3"/>
        <w:spacing w:line="0" w:lineRule="atLeast"/>
        <w:rPr>
          <w:b/>
          <w:bCs/>
          <w:szCs w:val="28"/>
        </w:rPr>
      </w:pPr>
      <w:r>
        <w:rPr>
          <w:b/>
          <w:szCs w:val="28"/>
        </w:rPr>
        <w:t>ВОРОНЕЖСКОЙ ОБЛАСТИ</w:t>
      </w:r>
    </w:p>
    <w:p w:rsidR="00076A41" w:rsidRDefault="00076A41" w:rsidP="00076A41">
      <w:pPr>
        <w:pStyle w:val="a3"/>
        <w:spacing w:line="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А С П О Р Я Ж Е Н И Е</w:t>
      </w:r>
    </w:p>
    <w:p w:rsidR="00076A41" w:rsidRDefault="00076A41" w:rsidP="00F44453">
      <w:pPr>
        <w:tabs>
          <w:tab w:val="left" w:pos="1274"/>
        </w:tabs>
        <w:rPr>
          <w:sz w:val="28"/>
          <w:szCs w:val="28"/>
        </w:rPr>
      </w:pPr>
    </w:p>
    <w:p w:rsidR="00076A41" w:rsidRDefault="00076A41" w:rsidP="00F44453">
      <w:pPr>
        <w:tabs>
          <w:tab w:val="left" w:pos="1274"/>
        </w:tabs>
        <w:rPr>
          <w:sz w:val="28"/>
          <w:szCs w:val="28"/>
        </w:rPr>
      </w:pPr>
    </w:p>
    <w:p w:rsidR="00F44453" w:rsidRDefault="00F44453" w:rsidP="00F44453">
      <w:pPr>
        <w:tabs>
          <w:tab w:val="left" w:pos="1274"/>
        </w:tabs>
        <w:rPr>
          <w:sz w:val="28"/>
          <w:szCs w:val="28"/>
        </w:rPr>
      </w:pPr>
      <w:r>
        <w:rPr>
          <w:sz w:val="28"/>
          <w:szCs w:val="28"/>
        </w:rPr>
        <w:t>от «</w:t>
      </w:r>
      <w:r w:rsidR="00B6681A" w:rsidRPr="00842318">
        <w:rPr>
          <w:sz w:val="28"/>
          <w:szCs w:val="28"/>
        </w:rPr>
        <w:t>0</w:t>
      </w:r>
      <w:r w:rsidR="00931299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93129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E45289">
        <w:rPr>
          <w:sz w:val="28"/>
          <w:szCs w:val="28"/>
        </w:rPr>
        <w:t>2</w:t>
      </w:r>
      <w:r w:rsidR="00B6681A" w:rsidRPr="00842318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C57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57798">
        <w:rPr>
          <w:sz w:val="28"/>
          <w:szCs w:val="28"/>
        </w:rPr>
        <w:t xml:space="preserve"> </w:t>
      </w:r>
      <w:r w:rsidR="0016249A">
        <w:rPr>
          <w:sz w:val="28"/>
          <w:szCs w:val="28"/>
        </w:rPr>
        <w:t>1</w:t>
      </w:r>
      <w:r w:rsidR="00B6681A" w:rsidRPr="00842318">
        <w:rPr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F44453" w:rsidRPr="00076A41" w:rsidRDefault="00F64FF4" w:rsidP="00F44453">
      <w:pPr>
        <w:tabs>
          <w:tab w:val="left" w:pos="1274"/>
        </w:tabs>
      </w:pPr>
      <w:r w:rsidRPr="00076A41">
        <w:t xml:space="preserve">               </w:t>
      </w:r>
      <w:r w:rsidR="00F44453" w:rsidRPr="00076A41">
        <w:t xml:space="preserve"> с. </w:t>
      </w:r>
      <w:r w:rsidRPr="00076A41">
        <w:t>Залиман</w:t>
      </w:r>
    </w:p>
    <w:p w:rsidR="00F44453" w:rsidRDefault="00F44453" w:rsidP="00F44453">
      <w:pPr>
        <w:tabs>
          <w:tab w:val="left" w:pos="1274"/>
        </w:tabs>
        <w:rPr>
          <w:sz w:val="28"/>
          <w:szCs w:val="28"/>
        </w:rPr>
      </w:pPr>
    </w:p>
    <w:p w:rsidR="00B55500" w:rsidRDefault="00F44453" w:rsidP="00F44453">
      <w:pPr>
        <w:tabs>
          <w:tab w:val="left" w:pos="1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B5550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установлении </w:t>
      </w:r>
      <w:r w:rsidR="00B55500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</w:t>
      </w:r>
      <w:r w:rsidR="00B55500">
        <w:rPr>
          <w:b/>
          <w:sz w:val="28"/>
          <w:szCs w:val="28"/>
        </w:rPr>
        <w:t xml:space="preserve"> </w:t>
      </w:r>
    </w:p>
    <w:p w:rsidR="00B55500" w:rsidRDefault="00F44453" w:rsidP="00F44453">
      <w:pPr>
        <w:tabs>
          <w:tab w:val="left" w:pos="1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противопожарного режима </w:t>
      </w:r>
    </w:p>
    <w:p w:rsidR="00F44453" w:rsidRDefault="00F44453" w:rsidP="00F44453">
      <w:pPr>
        <w:tabs>
          <w:tab w:val="left" w:pos="1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F64FF4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F44453" w:rsidRDefault="00F44453" w:rsidP="00F44453">
      <w:pPr>
        <w:tabs>
          <w:tab w:val="left" w:pos="1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F44453" w:rsidRPr="00B55500" w:rsidRDefault="00F44453" w:rsidP="00F44453">
      <w:pPr>
        <w:tabs>
          <w:tab w:val="left" w:pos="1274"/>
        </w:tabs>
        <w:rPr>
          <w:sz w:val="16"/>
          <w:szCs w:val="16"/>
        </w:rPr>
      </w:pPr>
    </w:p>
    <w:p w:rsidR="001A22B9" w:rsidRPr="00B55500" w:rsidRDefault="001A22B9" w:rsidP="00F44453">
      <w:pPr>
        <w:tabs>
          <w:tab w:val="left" w:pos="1274"/>
        </w:tabs>
        <w:rPr>
          <w:sz w:val="16"/>
          <w:szCs w:val="16"/>
        </w:rPr>
      </w:pPr>
    </w:p>
    <w:p w:rsidR="00F44453" w:rsidRPr="00311F86" w:rsidRDefault="00F44453" w:rsidP="00F44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proofErr w:type="gramStart"/>
      <w:r w:rsidRPr="001813BB">
        <w:rPr>
          <w:sz w:val="28"/>
          <w:szCs w:val="28"/>
        </w:rPr>
        <w:t xml:space="preserve">В соответствии с </w:t>
      </w:r>
      <w:r w:rsidR="00311F86" w:rsidRPr="001813BB">
        <w:rPr>
          <w:sz w:val="28"/>
          <w:szCs w:val="28"/>
        </w:rPr>
        <w:t>постановлением правите</w:t>
      </w:r>
      <w:r w:rsidR="00B6681A">
        <w:rPr>
          <w:sz w:val="28"/>
          <w:szCs w:val="28"/>
        </w:rPr>
        <w:t xml:space="preserve">льства Воронежской области от </w:t>
      </w:r>
      <w:r w:rsidR="00B6681A" w:rsidRPr="00B6681A">
        <w:rPr>
          <w:sz w:val="28"/>
          <w:szCs w:val="28"/>
        </w:rPr>
        <w:t>28</w:t>
      </w:r>
      <w:r w:rsidR="00311F86" w:rsidRPr="001813BB">
        <w:rPr>
          <w:sz w:val="28"/>
          <w:szCs w:val="28"/>
        </w:rPr>
        <w:t>.0</w:t>
      </w:r>
      <w:r w:rsidR="00B6681A" w:rsidRPr="00B6681A">
        <w:rPr>
          <w:sz w:val="28"/>
          <w:szCs w:val="28"/>
        </w:rPr>
        <w:t>3</w:t>
      </w:r>
      <w:r w:rsidR="00311F86" w:rsidRPr="001813BB">
        <w:rPr>
          <w:sz w:val="28"/>
          <w:szCs w:val="28"/>
        </w:rPr>
        <w:t>.202</w:t>
      </w:r>
      <w:r w:rsidR="00B6681A" w:rsidRPr="00B6681A">
        <w:rPr>
          <w:sz w:val="28"/>
          <w:szCs w:val="28"/>
        </w:rPr>
        <w:t>4</w:t>
      </w:r>
      <w:r w:rsidR="00311F86" w:rsidRPr="001813BB">
        <w:rPr>
          <w:sz w:val="28"/>
          <w:szCs w:val="28"/>
        </w:rPr>
        <w:t xml:space="preserve"> № 2</w:t>
      </w:r>
      <w:r w:rsidR="00B6681A" w:rsidRPr="00B6681A">
        <w:rPr>
          <w:sz w:val="28"/>
          <w:szCs w:val="28"/>
        </w:rPr>
        <w:t>0</w:t>
      </w:r>
      <w:r w:rsidR="00311F86" w:rsidRPr="001813BB">
        <w:rPr>
          <w:sz w:val="28"/>
          <w:szCs w:val="28"/>
        </w:rPr>
        <w:t>0 «Об установлении особого противопожарного режима на территории Воронежской области»</w:t>
      </w:r>
      <w:r w:rsidR="00842318">
        <w:rPr>
          <w:sz w:val="28"/>
          <w:szCs w:val="28"/>
        </w:rPr>
        <w:t xml:space="preserve">, </w:t>
      </w:r>
      <w:r w:rsidRPr="001813BB">
        <w:rPr>
          <w:sz w:val="28"/>
          <w:szCs w:val="28"/>
        </w:rPr>
        <w:t xml:space="preserve">в </w:t>
      </w:r>
      <w:r w:rsidR="00311F86" w:rsidRPr="001813BB">
        <w:rPr>
          <w:sz w:val="28"/>
          <w:szCs w:val="28"/>
        </w:rPr>
        <w:t xml:space="preserve">связи с повышением пожарной опасности по погодным условиям, в </w:t>
      </w:r>
      <w:r w:rsidRPr="001813BB">
        <w:rPr>
          <w:sz w:val="28"/>
          <w:szCs w:val="28"/>
        </w:rPr>
        <w:t>целях предупреждения и ликвидации чрезвычайных ситуаций и обеспечению пожарной безопасности:</w:t>
      </w:r>
      <w:r>
        <w:rPr>
          <w:sz w:val="28"/>
          <w:szCs w:val="28"/>
        </w:rPr>
        <w:t xml:space="preserve">                      </w:t>
      </w:r>
      <w:proofErr w:type="gramEnd"/>
    </w:p>
    <w:p w:rsidR="00F44453" w:rsidRPr="00B55500" w:rsidRDefault="00F44453" w:rsidP="00F44453">
      <w:pPr>
        <w:tabs>
          <w:tab w:val="left" w:pos="1274"/>
        </w:tabs>
        <w:rPr>
          <w:sz w:val="16"/>
          <w:szCs w:val="16"/>
        </w:rPr>
      </w:pPr>
    </w:p>
    <w:p w:rsidR="00F44453" w:rsidRPr="00392E76" w:rsidRDefault="00F44453" w:rsidP="00392E76">
      <w:pPr>
        <w:pStyle w:val="a9"/>
        <w:numPr>
          <w:ilvl w:val="0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r w:rsidRPr="00392E76">
        <w:rPr>
          <w:sz w:val="28"/>
          <w:szCs w:val="28"/>
        </w:rPr>
        <w:t xml:space="preserve">Установить на территории </w:t>
      </w:r>
      <w:proofErr w:type="spellStart"/>
      <w:r w:rsidR="00F64FF4" w:rsidRPr="00392E76">
        <w:rPr>
          <w:sz w:val="28"/>
          <w:szCs w:val="28"/>
        </w:rPr>
        <w:t>Залиманского</w:t>
      </w:r>
      <w:proofErr w:type="spellEnd"/>
      <w:r w:rsidRPr="00392E76">
        <w:rPr>
          <w:sz w:val="28"/>
          <w:szCs w:val="28"/>
        </w:rPr>
        <w:t xml:space="preserve"> сельского поселения с </w:t>
      </w:r>
      <w:r w:rsidR="00842318">
        <w:rPr>
          <w:sz w:val="28"/>
          <w:szCs w:val="28"/>
        </w:rPr>
        <w:t>01</w:t>
      </w:r>
      <w:r w:rsidRPr="00392E76">
        <w:rPr>
          <w:sz w:val="28"/>
          <w:szCs w:val="28"/>
        </w:rPr>
        <w:t>.04.20</w:t>
      </w:r>
      <w:r w:rsidR="00E45289" w:rsidRPr="00392E76">
        <w:rPr>
          <w:sz w:val="28"/>
          <w:szCs w:val="28"/>
        </w:rPr>
        <w:t>2</w:t>
      </w:r>
      <w:r w:rsidR="00842318">
        <w:rPr>
          <w:sz w:val="28"/>
          <w:szCs w:val="28"/>
        </w:rPr>
        <w:t>4</w:t>
      </w:r>
      <w:r w:rsidRPr="00392E76">
        <w:rPr>
          <w:sz w:val="28"/>
          <w:szCs w:val="28"/>
        </w:rPr>
        <w:t xml:space="preserve"> года особый противопожарный режим.</w:t>
      </w:r>
    </w:p>
    <w:p w:rsidR="00392E76" w:rsidRDefault="00392E76" w:rsidP="00392E76">
      <w:pPr>
        <w:pStyle w:val="a9"/>
        <w:numPr>
          <w:ilvl w:val="0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дополнительные требования пожарной безопасности на территории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92E76" w:rsidRDefault="00392E76" w:rsidP="00CC4E32">
      <w:pPr>
        <w:pStyle w:val="a9"/>
        <w:numPr>
          <w:ilvl w:val="1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proofErr w:type="gramStart"/>
      <w:r w:rsidRPr="00CC4E32">
        <w:rPr>
          <w:sz w:val="28"/>
          <w:szCs w:val="28"/>
        </w:rPr>
        <w:t>Запретить  разведение костров, сжигание ТБО, мусора на землях лесного фонда</w:t>
      </w:r>
      <w:r w:rsidR="00CC4E32">
        <w:rPr>
          <w:sz w:val="28"/>
          <w:szCs w:val="28"/>
        </w:rPr>
        <w:t>, населенных пунктов и прилегающих территориях, выжигание травы, в том числе на земельных участках, непосредственно примыкающим к лесам, к землям сельскохозяйственного назначения, не допускать сельскохозяйственных палов (сжигание стерни), максимально ограничить применение открытого огня.</w:t>
      </w:r>
      <w:proofErr w:type="gramEnd"/>
    </w:p>
    <w:p w:rsidR="00CC4E32" w:rsidRDefault="00CC4E32" w:rsidP="00CC4E32">
      <w:pPr>
        <w:pStyle w:val="a9"/>
        <w:numPr>
          <w:ilvl w:val="1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Запретить  использование сооружений для приготовления пищи на углях </w:t>
      </w:r>
      <w:r w:rsidRPr="00CC4E32">
        <w:rPr>
          <w:sz w:val="28"/>
          <w:szCs w:val="28"/>
        </w:rPr>
        <w:t>на землях лесного фонда</w:t>
      </w:r>
      <w:r>
        <w:rPr>
          <w:sz w:val="28"/>
          <w:szCs w:val="28"/>
        </w:rPr>
        <w:t xml:space="preserve"> и прилегающих территориях, а также на земельных участках, непосредственно примыкающим к лесам, к землям сельскохозяйственного назначения.</w:t>
      </w:r>
      <w:proofErr w:type="gramEnd"/>
    </w:p>
    <w:p w:rsidR="00CC4E32" w:rsidRDefault="00CC4E32" w:rsidP="00CC4E32">
      <w:pPr>
        <w:pStyle w:val="a9"/>
        <w:numPr>
          <w:ilvl w:val="1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предприятий и организаций всех форм собственности привести в готовность к действиям в условиях пожара </w:t>
      </w:r>
      <w:r w:rsidR="008C0CE7">
        <w:rPr>
          <w:sz w:val="28"/>
          <w:szCs w:val="28"/>
        </w:rPr>
        <w:t xml:space="preserve"> противопожарное оборудование и инвентарь, системы оповещения и управления эвакуацией в зданиях, провести дополнительные  противопожарные инструктажи сотрудников, принять меры по выявлению угроз возникновения возгораний, при необходимости организовать дежурство на особо пожароопасных участках.</w:t>
      </w:r>
    </w:p>
    <w:p w:rsidR="008C0CE7" w:rsidRDefault="008C0CE7" w:rsidP="00CC4E32">
      <w:pPr>
        <w:pStyle w:val="a9"/>
        <w:numPr>
          <w:ilvl w:val="1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всех форм собственности и гражданам обеспечить уборку и вывоз горючих отходов с подведомственных территорий, территорий </w:t>
      </w:r>
      <w:r>
        <w:rPr>
          <w:sz w:val="28"/>
          <w:szCs w:val="28"/>
        </w:rPr>
        <w:lastRenderedPageBreak/>
        <w:t>улиц и дворов, уборку участков, покрытых  сухой травой, кустарников, прилегающих к жилому сектору и к подразделениям хозяйствующих субъектов.</w:t>
      </w:r>
    </w:p>
    <w:p w:rsidR="008C0CE7" w:rsidRDefault="008C0CE7" w:rsidP="008C0CE7">
      <w:pPr>
        <w:pStyle w:val="a9"/>
        <w:numPr>
          <w:ilvl w:val="0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мероприятия по организации профилактической и агитационной работы среди населения о необходимости соблюдения правил пожарной безопасности на период введения особого противопожарного режима.</w:t>
      </w:r>
    </w:p>
    <w:p w:rsidR="008C0CE7" w:rsidRDefault="008C0CE7" w:rsidP="00311F86">
      <w:pPr>
        <w:pStyle w:val="a9"/>
        <w:numPr>
          <w:ilvl w:val="0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средствах массовой информации</w:t>
      </w:r>
      <w:r w:rsidR="00311F86">
        <w:rPr>
          <w:sz w:val="28"/>
          <w:szCs w:val="28"/>
        </w:rPr>
        <w:t xml:space="preserve"> и на информационных стендах, материалы о мерах пожарной безопасности и вводимых ограничениях в период действия.</w:t>
      </w:r>
    </w:p>
    <w:p w:rsidR="00311F86" w:rsidRPr="00CC4E32" w:rsidRDefault="00311F86" w:rsidP="00311F86">
      <w:pPr>
        <w:pStyle w:val="a9"/>
        <w:numPr>
          <w:ilvl w:val="0"/>
          <w:numId w:val="1"/>
        </w:numPr>
        <w:tabs>
          <w:tab w:val="left" w:pos="127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11F86" w:rsidRDefault="00311F86" w:rsidP="00311F86">
      <w:pPr>
        <w:tabs>
          <w:tab w:val="left" w:pos="1274"/>
        </w:tabs>
        <w:rPr>
          <w:sz w:val="28"/>
          <w:szCs w:val="28"/>
        </w:rPr>
      </w:pPr>
    </w:p>
    <w:p w:rsidR="00311F86" w:rsidRDefault="00311F86" w:rsidP="00311F86">
      <w:pPr>
        <w:tabs>
          <w:tab w:val="left" w:pos="1274"/>
        </w:tabs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С.А.Лунев</w:t>
      </w: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392E76" w:rsidRDefault="00392E76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p w:rsidR="00EF0917" w:rsidRDefault="00EF0917" w:rsidP="00392E76">
      <w:pPr>
        <w:tabs>
          <w:tab w:val="left" w:pos="1274"/>
        </w:tabs>
        <w:jc w:val="both"/>
        <w:rPr>
          <w:sz w:val="28"/>
          <w:szCs w:val="28"/>
        </w:rPr>
      </w:pPr>
    </w:p>
    <w:sectPr w:rsidR="00EF0917" w:rsidSect="001813BB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29C"/>
    <w:multiLevelType w:val="multilevel"/>
    <w:tmpl w:val="2C02B4FE"/>
    <w:lvl w:ilvl="0">
      <w:start w:val="1"/>
      <w:numFmt w:val="decimal"/>
      <w:lvlText w:val="%1."/>
      <w:lvlJc w:val="left"/>
      <w:pPr>
        <w:ind w:left="208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B4"/>
    <w:rsid w:val="00050549"/>
    <w:rsid w:val="00076A41"/>
    <w:rsid w:val="0016249A"/>
    <w:rsid w:val="001813BB"/>
    <w:rsid w:val="001815EF"/>
    <w:rsid w:val="001A22B9"/>
    <w:rsid w:val="002051ED"/>
    <w:rsid w:val="00311F86"/>
    <w:rsid w:val="00392E76"/>
    <w:rsid w:val="003C018A"/>
    <w:rsid w:val="004C36B7"/>
    <w:rsid w:val="004D07C3"/>
    <w:rsid w:val="004E7AB4"/>
    <w:rsid w:val="00577B66"/>
    <w:rsid w:val="005C4C94"/>
    <w:rsid w:val="00681025"/>
    <w:rsid w:val="006A3271"/>
    <w:rsid w:val="007D040B"/>
    <w:rsid w:val="007D2EE4"/>
    <w:rsid w:val="00810FB7"/>
    <w:rsid w:val="00842318"/>
    <w:rsid w:val="008609F9"/>
    <w:rsid w:val="00884D65"/>
    <w:rsid w:val="008B0F11"/>
    <w:rsid w:val="008C0CE7"/>
    <w:rsid w:val="00931299"/>
    <w:rsid w:val="009322B4"/>
    <w:rsid w:val="00A3445D"/>
    <w:rsid w:val="00A405E7"/>
    <w:rsid w:val="00A5249E"/>
    <w:rsid w:val="00AA2903"/>
    <w:rsid w:val="00AC50EF"/>
    <w:rsid w:val="00AD7B3C"/>
    <w:rsid w:val="00B04EFC"/>
    <w:rsid w:val="00B55500"/>
    <w:rsid w:val="00B626C0"/>
    <w:rsid w:val="00B6557E"/>
    <w:rsid w:val="00B6681A"/>
    <w:rsid w:val="00B85B68"/>
    <w:rsid w:val="00C07BAB"/>
    <w:rsid w:val="00C15726"/>
    <w:rsid w:val="00C57798"/>
    <w:rsid w:val="00C9301A"/>
    <w:rsid w:val="00C93954"/>
    <w:rsid w:val="00C946C0"/>
    <w:rsid w:val="00CC4E32"/>
    <w:rsid w:val="00CD4BA0"/>
    <w:rsid w:val="00D71F8B"/>
    <w:rsid w:val="00DF0F2D"/>
    <w:rsid w:val="00E34DFA"/>
    <w:rsid w:val="00E37FDA"/>
    <w:rsid w:val="00E45289"/>
    <w:rsid w:val="00E57EF3"/>
    <w:rsid w:val="00EC7643"/>
    <w:rsid w:val="00EF0917"/>
    <w:rsid w:val="00F32A00"/>
    <w:rsid w:val="00F44453"/>
    <w:rsid w:val="00F4481E"/>
    <w:rsid w:val="00F64AF1"/>
    <w:rsid w:val="00F64FF4"/>
    <w:rsid w:val="00FC78FC"/>
    <w:rsid w:val="00FC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7AB4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E7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4E7AB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E7AB4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basedOn w:val="a0"/>
    <w:rsid w:val="004E7A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4E7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A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45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rsid w:val="00F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7595-A89A-41D8-BF63-4D6CC09A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Пользователь</cp:lastModifiedBy>
  <cp:revision>42</cp:revision>
  <cp:lastPrinted>2024-04-02T08:49:00Z</cp:lastPrinted>
  <dcterms:created xsi:type="dcterms:W3CDTF">2018-04-27T11:18:00Z</dcterms:created>
  <dcterms:modified xsi:type="dcterms:W3CDTF">2024-04-02T08:52:00Z</dcterms:modified>
</cp:coreProperties>
</file>