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BC" w:rsidRPr="003F2183" w:rsidRDefault="00E56CE3" w:rsidP="003F2183">
      <w:pPr>
        <w:pStyle w:val="af"/>
        <w:jc w:val="right"/>
        <w:rPr>
          <w:color w:val="FF0000"/>
          <w:sz w:val="24"/>
          <w:szCs w:val="24"/>
          <w:u w:val="none"/>
        </w:rPr>
      </w:pPr>
      <w:r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0</wp:posOffset>
            </wp:positionV>
            <wp:extent cx="586740" cy="784860"/>
            <wp:effectExtent l="19050" t="0" r="3810" b="0"/>
            <wp:wrapSquare wrapText="right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183" w:rsidRPr="003F2183">
        <w:rPr>
          <w:color w:val="FF0000"/>
          <w:sz w:val="24"/>
          <w:szCs w:val="24"/>
          <w:u w:val="none"/>
        </w:rPr>
        <w:br w:type="textWrapping" w:clear="all"/>
      </w:r>
    </w:p>
    <w:p w:rsidR="00A23F10" w:rsidRPr="00A23F10" w:rsidRDefault="00A23F10" w:rsidP="001E1BF3">
      <w:pPr>
        <w:pStyle w:val="af"/>
        <w:jc w:val="center"/>
        <w:rPr>
          <w:b/>
          <w:sz w:val="28"/>
          <w:szCs w:val="28"/>
          <w:u w:val="none"/>
        </w:rPr>
      </w:pPr>
      <w:r w:rsidRPr="00A23F10">
        <w:rPr>
          <w:b/>
          <w:sz w:val="28"/>
          <w:szCs w:val="28"/>
          <w:u w:val="none"/>
        </w:rPr>
        <w:t>АДМИНИСТРАЦИЯ</w:t>
      </w:r>
    </w:p>
    <w:p w:rsidR="00A23F10" w:rsidRPr="00A23F10" w:rsidRDefault="004022DE" w:rsidP="001E1BF3">
      <w:pPr>
        <w:pStyle w:val="af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ЗАЛИМАНСКОГО</w:t>
      </w:r>
      <w:r w:rsidR="00A23F10" w:rsidRPr="00A23F10">
        <w:rPr>
          <w:b/>
          <w:sz w:val="28"/>
          <w:szCs w:val="28"/>
          <w:u w:val="none"/>
        </w:rPr>
        <w:t xml:space="preserve"> СЕЛЬСКОГО ПОСЕЛЕНИЯ</w:t>
      </w:r>
    </w:p>
    <w:p w:rsidR="00A23F10" w:rsidRPr="00A23F10" w:rsidRDefault="00A23F10" w:rsidP="001E1BF3">
      <w:pPr>
        <w:pStyle w:val="af"/>
        <w:jc w:val="center"/>
        <w:rPr>
          <w:b/>
          <w:sz w:val="28"/>
          <w:szCs w:val="28"/>
          <w:u w:val="none"/>
        </w:rPr>
      </w:pPr>
      <w:r w:rsidRPr="00A23F10">
        <w:rPr>
          <w:b/>
          <w:sz w:val="28"/>
          <w:szCs w:val="28"/>
          <w:u w:val="none"/>
        </w:rPr>
        <w:t>БОГУЧАРСКОГО МУНИЦИПАЛЬНОГО РАЙОНА</w:t>
      </w:r>
    </w:p>
    <w:p w:rsidR="00A23F10" w:rsidRPr="00A23F10" w:rsidRDefault="00A23F10" w:rsidP="001E1BF3">
      <w:pPr>
        <w:pStyle w:val="af"/>
        <w:jc w:val="center"/>
        <w:rPr>
          <w:b/>
          <w:sz w:val="28"/>
          <w:szCs w:val="28"/>
          <w:u w:val="none"/>
        </w:rPr>
      </w:pPr>
      <w:r w:rsidRPr="00A23F10">
        <w:rPr>
          <w:b/>
          <w:sz w:val="28"/>
          <w:szCs w:val="28"/>
          <w:u w:val="none"/>
        </w:rPr>
        <w:t>ВОРОНЕЖСКОЙ ОБЛАСТИ</w:t>
      </w:r>
    </w:p>
    <w:p w:rsidR="00A23F10" w:rsidRPr="00A23F10" w:rsidRDefault="00A23F10" w:rsidP="001E1BF3">
      <w:pPr>
        <w:pStyle w:val="af"/>
        <w:jc w:val="center"/>
        <w:rPr>
          <w:b/>
          <w:sz w:val="28"/>
          <w:szCs w:val="28"/>
          <w:u w:val="none"/>
        </w:rPr>
      </w:pPr>
      <w:r w:rsidRPr="00A23F10">
        <w:rPr>
          <w:b/>
          <w:sz w:val="28"/>
          <w:szCs w:val="28"/>
          <w:u w:val="none"/>
        </w:rPr>
        <w:t>ПОСТАНОВЛЕНИЕ</w:t>
      </w:r>
    </w:p>
    <w:p w:rsidR="00A23F10" w:rsidRPr="00A23F10" w:rsidRDefault="00A23F10" w:rsidP="00A23F10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A23F10" w:rsidRPr="00A23F10" w:rsidRDefault="003F2183" w:rsidP="00A23F1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«</w:t>
      </w:r>
      <w:r w:rsidR="001D3CA4">
        <w:rPr>
          <w:rFonts w:eastAsia="Calibri"/>
          <w:sz w:val="24"/>
          <w:szCs w:val="24"/>
        </w:rPr>
        <w:t>30</w:t>
      </w:r>
      <w:r>
        <w:rPr>
          <w:rFonts w:eastAsia="Calibri"/>
          <w:sz w:val="24"/>
          <w:szCs w:val="24"/>
        </w:rPr>
        <w:t>»</w:t>
      </w:r>
      <w:r w:rsidR="001D3CA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="001D3CA4">
        <w:rPr>
          <w:rFonts w:eastAsia="Calibri"/>
          <w:sz w:val="24"/>
          <w:szCs w:val="24"/>
        </w:rPr>
        <w:t xml:space="preserve">мая </w:t>
      </w:r>
      <w:r>
        <w:rPr>
          <w:rFonts w:eastAsia="Calibri"/>
          <w:sz w:val="24"/>
          <w:szCs w:val="24"/>
        </w:rPr>
        <w:t xml:space="preserve"> 20</w:t>
      </w:r>
      <w:r w:rsidR="00EF397B">
        <w:rPr>
          <w:rFonts w:eastAsia="Calibri"/>
          <w:sz w:val="24"/>
          <w:szCs w:val="24"/>
        </w:rPr>
        <w:t>2</w:t>
      </w:r>
      <w:r w:rsidR="001E1BF3" w:rsidRPr="001E1BF3">
        <w:rPr>
          <w:rFonts w:eastAsia="Calibri"/>
          <w:sz w:val="24"/>
          <w:szCs w:val="24"/>
        </w:rPr>
        <w:t>5</w:t>
      </w:r>
      <w:r w:rsidR="001D3CA4">
        <w:rPr>
          <w:rFonts w:eastAsia="Calibri"/>
          <w:sz w:val="24"/>
          <w:szCs w:val="24"/>
        </w:rPr>
        <w:t xml:space="preserve"> г. № 32</w:t>
      </w:r>
    </w:p>
    <w:p w:rsidR="00A23F10" w:rsidRPr="00A23F10" w:rsidRDefault="00A23F10" w:rsidP="00A23F10">
      <w:pPr>
        <w:rPr>
          <w:rFonts w:eastAsia="Calibri"/>
          <w:sz w:val="24"/>
          <w:szCs w:val="24"/>
        </w:rPr>
      </w:pPr>
      <w:r w:rsidRPr="00A23F10">
        <w:rPr>
          <w:rFonts w:eastAsia="Calibri"/>
          <w:sz w:val="24"/>
          <w:szCs w:val="24"/>
        </w:rPr>
        <w:t xml:space="preserve">           с. </w:t>
      </w:r>
      <w:r w:rsidR="003F2183">
        <w:rPr>
          <w:rFonts w:eastAsia="Calibri"/>
          <w:sz w:val="24"/>
          <w:szCs w:val="24"/>
        </w:rPr>
        <w:t>Залиман</w:t>
      </w:r>
    </w:p>
    <w:p w:rsidR="00A23F10" w:rsidRDefault="00A23F10" w:rsidP="00A23F10">
      <w:pPr>
        <w:pStyle w:val="af"/>
        <w:rPr>
          <w:bCs/>
          <w:sz w:val="28"/>
          <w:szCs w:val="28"/>
          <w:u w:val="none"/>
        </w:rPr>
      </w:pPr>
    </w:p>
    <w:p w:rsidR="00A23F10" w:rsidRPr="001E1BF3" w:rsidRDefault="00A23F10" w:rsidP="001E1BF3">
      <w:pPr>
        <w:pStyle w:val="af"/>
        <w:rPr>
          <w:b/>
          <w:bCs/>
          <w:sz w:val="28"/>
          <w:szCs w:val="28"/>
          <w:u w:val="none"/>
        </w:rPr>
      </w:pPr>
      <w:r w:rsidRPr="001E1BF3">
        <w:rPr>
          <w:b/>
          <w:bCs/>
          <w:sz w:val="28"/>
          <w:szCs w:val="28"/>
          <w:u w:val="none"/>
        </w:rPr>
        <w:t xml:space="preserve">Об утверждении нормативных затрат </w:t>
      </w:r>
    </w:p>
    <w:p w:rsidR="00A23F10" w:rsidRPr="001E1BF3" w:rsidRDefault="00A23F10" w:rsidP="001E1BF3">
      <w:pPr>
        <w:pStyle w:val="af"/>
        <w:rPr>
          <w:b/>
          <w:bCs/>
          <w:sz w:val="28"/>
          <w:szCs w:val="28"/>
          <w:u w:val="none"/>
        </w:rPr>
      </w:pPr>
      <w:r w:rsidRPr="001E1BF3">
        <w:rPr>
          <w:b/>
          <w:bCs/>
          <w:sz w:val="28"/>
          <w:szCs w:val="28"/>
          <w:u w:val="none"/>
        </w:rPr>
        <w:t>на обеспечение функций администрации</w:t>
      </w:r>
    </w:p>
    <w:p w:rsidR="00A23F10" w:rsidRPr="001E1BF3" w:rsidRDefault="004022DE" w:rsidP="001E1BF3">
      <w:pPr>
        <w:pStyle w:val="af"/>
        <w:rPr>
          <w:b/>
          <w:bCs/>
          <w:sz w:val="28"/>
          <w:szCs w:val="28"/>
          <w:u w:val="none"/>
        </w:rPr>
      </w:pPr>
      <w:r w:rsidRPr="001E1BF3">
        <w:rPr>
          <w:b/>
          <w:bCs/>
          <w:sz w:val="28"/>
          <w:szCs w:val="28"/>
          <w:u w:val="none"/>
        </w:rPr>
        <w:t>Залиманского</w:t>
      </w:r>
      <w:r w:rsidR="004F671C" w:rsidRPr="001E1BF3">
        <w:rPr>
          <w:b/>
          <w:bCs/>
          <w:sz w:val="28"/>
          <w:szCs w:val="28"/>
          <w:u w:val="none"/>
        </w:rPr>
        <w:t xml:space="preserve"> </w:t>
      </w:r>
      <w:r w:rsidR="00A23F10" w:rsidRPr="001E1BF3">
        <w:rPr>
          <w:b/>
          <w:bCs/>
          <w:sz w:val="28"/>
          <w:szCs w:val="28"/>
          <w:u w:val="none"/>
        </w:rPr>
        <w:t xml:space="preserve"> сельского поселения </w:t>
      </w:r>
    </w:p>
    <w:p w:rsidR="00A23F10" w:rsidRPr="001E1BF3" w:rsidRDefault="00A23F10" w:rsidP="001E1BF3">
      <w:pPr>
        <w:pStyle w:val="af"/>
        <w:rPr>
          <w:b/>
          <w:bCs/>
          <w:sz w:val="28"/>
          <w:szCs w:val="28"/>
          <w:u w:val="none"/>
        </w:rPr>
      </w:pPr>
      <w:r w:rsidRPr="001E1BF3">
        <w:rPr>
          <w:b/>
          <w:bCs/>
          <w:sz w:val="28"/>
          <w:szCs w:val="28"/>
          <w:u w:val="none"/>
        </w:rPr>
        <w:t>Богучарского муниципального района</w:t>
      </w:r>
    </w:p>
    <w:p w:rsidR="00A23F10" w:rsidRPr="001E1BF3" w:rsidRDefault="00A23F10" w:rsidP="001E1BF3">
      <w:pPr>
        <w:pStyle w:val="af"/>
        <w:rPr>
          <w:b/>
          <w:bCs/>
          <w:sz w:val="28"/>
          <w:szCs w:val="28"/>
          <w:u w:val="none"/>
        </w:rPr>
      </w:pPr>
      <w:r w:rsidRPr="001E1BF3">
        <w:rPr>
          <w:b/>
          <w:bCs/>
          <w:sz w:val="28"/>
          <w:szCs w:val="28"/>
          <w:u w:val="none"/>
        </w:rPr>
        <w:t>Воронежской области</w:t>
      </w:r>
    </w:p>
    <w:p w:rsidR="00A23F10" w:rsidRPr="001E1BF3" w:rsidRDefault="00A23F10" w:rsidP="001E1BF3">
      <w:pPr>
        <w:pStyle w:val="af"/>
        <w:rPr>
          <w:b/>
          <w:bCs/>
          <w:sz w:val="28"/>
          <w:szCs w:val="28"/>
          <w:u w:val="none"/>
        </w:rPr>
      </w:pPr>
    </w:p>
    <w:p w:rsidR="00A23F10" w:rsidRPr="001E1BF3" w:rsidRDefault="00A23F10" w:rsidP="001E1BF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1E1BF3">
        <w:rPr>
          <w:bCs/>
          <w:szCs w:val="28"/>
        </w:rPr>
        <w:t>В соответствии с</w:t>
      </w:r>
      <w:r w:rsidR="005A0FE3" w:rsidRPr="001E1BF3">
        <w:rPr>
          <w:bCs/>
          <w:szCs w:val="28"/>
        </w:rPr>
        <w:t xml:space="preserve"> пунктом 5 </w:t>
      </w:r>
      <w:r w:rsidRPr="001E1BF3">
        <w:rPr>
          <w:bCs/>
          <w:szCs w:val="28"/>
        </w:rPr>
        <w:t xml:space="preserve">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1E1BF3">
          <w:rPr>
            <w:bCs/>
            <w:szCs w:val="28"/>
          </w:rPr>
          <w:t>постановлени</w:t>
        </w:r>
        <w:r w:rsidR="005A0FE3" w:rsidRPr="001E1BF3">
          <w:rPr>
            <w:bCs/>
            <w:szCs w:val="28"/>
          </w:rPr>
          <w:t>я</w:t>
        </w:r>
        <w:r w:rsidRPr="001E1BF3">
          <w:rPr>
            <w:bCs/>
            <w:szCs w:val="28"/>
          </w:rPr>
          <w:t>м</w:t>
        </w:r>
      </w:hyperlink>
      <w:r w:rsidR="005A0FE3" w:rsidRPr="001E1BF3">
        <w:rPr>
          <w:szCs w:val="28"/>
        </w:rPr>
        <w:t>и</w:t>
      </w:r>
      <w:r w:rsidRPr="001E1BF3">
        <w:rPr>
          <w:bCs/>
          <w:szCs w:val="28"/>
        </w:rPr>
        <w:t xml:space="preserve"> администрации </w:t>
      </w:r>
      <w:r w:rsidR="004022DE" w:rsidRPr="001E1BF3">
        <w:rPr>
          <w:bCs/>
          <w:szCs w:val="28"/>
        </w:rPr>
        <w:t>Залиманского</w:t>
      </w:r>
      <w:r w:rsidRPr="001E1BF3">
        <w:rPr>
          <w:bCs/>
          <w:szCs w:val="28"/>
        </w:rPr>
        <w:t xml:space="preserve"> сельского поселения Богучарского муниципального района Воронежской области от </w:t>
      </w:r>
      <w:r w:rsidR="004F671C" w:rsidRPr="001E1BF3">
        <w:rPr>
          <w:bCs/>
          <w:szCs w:val="28"/>
        </w:rPr>
        <w:t>28.12</w:t>
      </w:r>
      <w:r w:rsidRPr="001E1BF3">
        <w:rPr>
          <w:bCs/>
          <w:szCs w:val="28"/>
        </w:rPr>
        <w:t>.201</w:t>
      </w:r>
      <w:r w:rsidR="004F671C" w:rsidRPr="001E1BF3">
        <w:rPr>
          <w:bCs/>
          <w:szCs w:val="28"/>
        </w:rPr>
        <w:t>6</w:t>
      </w:r>
      <w:r w:rsidR="001E1BF3">
        <w:rPr>
          <w:bCs/>
          <w:szCs w:val="28"/>
        </w:rPr>
        <w:t xml:space="preserve"> </w:t>
      </w:r>
      <w:r w:rsidRPr="001E1BF3">
        <w:rPr>
          <w:bCs/>
          <w:szCs w:val="28"/>
        </w:rPr>
        <w:t xml:space="preserve">№ </w:t>
      </w:r>
      <w:r w:rsidR="004F671C" w:rsidRPr="001E1BF3">
        <w:rPr>
          <w:bCs/>
          <w:szCs w:val="28"/>
        </w:rPr>
        <w:t>74</w:t>
      </w:r>
      <w:r w:rsidR="002D4C51" w:rsidRPr="001E1BF3">
        <w:rPr>
          <w:bCs/>
          <w:szCs w:val="28"/>
        </w:rPr>
        <w:t xml:space="preserve"> </w:t>
      </w:r>
      <w:r w:rsidRPr="001E1BF3">
        <w:rPr>
          <w:bCs/>
          <w:szCs w:val="28"/>
        </w:rPr>
        <w:t xml:space="preserve">«Об утверждении Требований к порядку разработки и принятия правовых актов о нормировании в сфере закупок для обеспечения нужд </w:t>
      </w:r>
      <w:r w:rsidR="004022DE" w:rsidRPr="001E1BF3">
        <w:rPr>
          <w:bCs/>
          <w:szCs w:val="28"/>
        </w:rPr>
        <w:t>Залиманского</w:t>
      </w:r>
      <w:r w:rsidRPr="001E1BF3">
        <w:rPr>
          <w:bCs/>
          <w:szCs w:val="28"/>
        </w:rPr>
        <w:t xml:space="preserve"> сельского поселения, содержанию указанных актов и обеспечению их исполнения</w:t>
      </w:r>
      <w:r w:rsidRPr="001E1BF3">
        <w:rPr>
          <w:szCs w:val="28"/>
        </w:rPr>
        <w:t xml:space="preserve">», </w:t>
      </w:r>
      <w:r w:rsidRPr="001E1BF3">
        <w:rPr>
          <w:bCs/>
          <w:szCs w:val="28"/>
        </w:rPr>
        <w:t xml:space="preserve">от </w:t>
      </w:r>
      <w:r w:rsidR="004F671C" w:rsidRPr="001E1BF3">
        <w:rPr>
          <w:bCs/>
          <w:szCs w:val="28"/>
        </w:rPr>
        <w:t>28.12</w:t>
      </w:r>
      <w:r w:rsidRPr="001E1BF3">
        <w:rPr>
          <w:bCs/>
          <w:szCs w:val="28"/>
        </w:rPr>
        <w:t>.201</w:t>
      </w:r>
      <w:r w:rsidR="004F671C" w:rsidRPr="001E1BF3">
        <w:rPr>
          <w:bCs/>
          <w:szCs w:val="28"/>
        </w:rPr>
        <w:t>6</w:t>
      </w:r>
      <w:r w:rsidRPr="001E1BF3">
        <w:rPr>
          <w:bCs/>
          <w:szCs w:val="28"/>
        </w:rPr>
        <w:t xml:space="preserve"> № </w:t>
      </w:r>
      <w:r w:rsidR="004F671C" w:rsidRPr="001E1BF3">
        <w:rPr>
          <w:bCs/>
          <w:szCs w:val="28"/>
        </w:rPr>
        <w:t>75</w:t>
      </w:r>
      <w:r w:rsidR="00BB1DE9">
        <w:rPr>
          <w:bCs/>
          <w:szCs w:val="28"/>
        </w:rPr>
        <w:t xml:space="preserve"> </w:t>
      </w:r>
      <w:r w:rsidRPr="001E1BF3">
        <w:rPr>
          <w:bCs/>
          <w:szCs w:val="28"/>
        </w:rPr>
        <w:t xml:space="preserve">«Об утверждении Правил определения </w:t>
      </w:r>
      <w:r w:rsidR="005A0FE3" w:rsidRPr="001E1BF3">
        <w:rPr>
          <w:bCs/>
          <w:szCs w:val="28"/>
        </w:rPr>
        <w:t>нормативных затрат  на обеспечен</w:t>
      </w:r>
      <w:r w:rsidR="0027421E" w:rsidRPr="001E1BF3">
        <w:rPr>
          <w:bCs/>
          <w:szCs w:val="28"/>
        </w:rPr>
        <w:t>и</w:t>
      </w:r>
      <w:r w:rsidR="005A0FE3" w:rsidRPr="001E1BF3">
        <w:rPr>
          <w:bCs/>
          <w:szCs w:val="28"/>
        </w:rPr>
        <w:t xml:space="preserve">е функций администрации </w:t>
      </w:r>
      <w:r w:rsidR="004022DE" w:rsidRPr="001E1BF3">
        <w:rPr>
          <w:bCs/>
          <w:szCs w:val="28"/>
        </w:rPr>
        <w:t>Залиманского</w:t>
      </w:r>
      <w:r w:rsidR="005A0FE3" w:rsidRPr="001E1BF3">
        <w:rPr>
          <w:bCs/>
          <w:szCs w:val="28"/>
        </w:rPr>
        <w:t xml:space="preserve"> сельского поселения Богучарского муниципального района Воронежской области, а также в целях повышения эффективности бюджетных расходов и организации процесса бюджетного планирования </w:t>
      </w:r>
      <w:r w:rsidRPr="001E1BF3">
        <w:rPr>
          <w:bCs/>
          <w:szCs w:val="28"/>
        </w:rPr>
        <w:t xml:space="preserve">администрация </w:t>
      </w:r>
      <w:r w:rsidR="004022DE" w:rsidRPr="001E1BF3">
        <w:rPr>
          <w:bCs/>
          <w:szCs w:val="28"/>
        </w:rPr>
        <w:t>Залиманского</w:t>
      </w:r>
      <w:r w:rsidR="004F671C" w:rsidRPr="001E1BF3">
        <w:rPr>
          <w:bCs/>
          <w:szCs w:val="28"/>
        </w:rPr>
        <w:t xml:space="preserve"> </w:t>
      </w:r>
      <w:r w:rsidRPr="001E1BF3">
        <w:rPr>
          <w:bCs/>
          <w:szCs w:val="28"/>
        </w:rPr>
        <w:t xml:space="preserve"> сельского поселения Богучарского муниципального района Воронежской области </w:t>
      </w:r>
      <w:r w:rsidRPr="001E1BF3">
        <w:rPr>
          <w:b/>
          <w:bCs/>
          <w:szCs w:val="28"/>
        </w:rPr>
        <w:t>постановляет:</w:t>
      </w:r>
    </w:p>
    <w:p w:rsidR="00A23F10" w:rsidRPr="001E1BF3" w:rsidRDefault="00A23F10" w:rsidP="001E1BF3">
      <w:pPr>
        <w:ind w:firstLine="709"/>
        <w:jc w:val="both"/>
        <w:rPr>
          <w:szCs w:val="28"/>
        </w:rPr>
      </w:pPr>
      <w:r w:rsidRPr="001E1BF3">
        <w:rPr>
          <w:szCs w:val="28"/>
        </w:rPr>
        <w:t xml:space="preserve">1. </w:t>
      </w:r>
      <w:r w:rsidRPr="001E1BF3">
        <w:rPr>
          <w:bCs/>
          <w:szCs w:val="28"/>
        </w:rPr>
        <w:t xml:space="preserve">Утвердить </w:t>
      </w:r>
      <w:r w:rsidR="00BB3BA6" w:rsidRPr="001E1BF3">
        <w:rPr>
          <w:bCs/>
          <w:szCs w:val="28"/>
        </w:rPr>
        <w:t xml:space="preserve">нормативные затраты на обеспечение функций </w:t>
      </w:r>
      <w:r w:rsidRPr="001E1BF3">
        <w:rPr>
          <w:bCs/>
          <w:szCs w:val="28"/>
        </w:rPr>
        <w:t xml:space="preserve"> администраци</w:t>
      </w:r>
      <w:r w:rsidR="00BB3BA6" w:rsidRPr="001E1BF3">
        <w:rPr>
          <w:bCs/>
          <w:szCs w:val="28"/>
        </w:rPr>
        <w:t>и</w:t>
      </w:r>
      <w:r w:rsidRPr="001E1BF3">
        <w:rPr>
          <w:bCs/>
          <w:szCs w:val="28"/>
        </w:rPr>
        <w:t xml:space="preserve"> </w:t>
      </w:r>
      <w:r w:rsidR="004022DE" w:rsidRPr="001E1BF3">
        <w:rPr>
          <w:bCs/>
          <w:szCs w:val="28"/>
        </w:rPr>
        <w:t>Залиманского</w:t>
      </w:r>
      <w:r w:rsidRPr="001E1BF3">
        <w:rPr>
          <w:bCs/>
          <w:szCs w:val="28"/>
        </w:rPr>
        <w:t xml:space="preserve"> сельского поселения </w:t>
      </w:r>
      <w:r w:rsidR="00BB3BA6" w:rsidRPr="001E1BF3">
        <w:rPr>
          <w:bCs/>
          <w:szCs w:val="28"/>
        </w:rPr>
        <w:t>Богучарского муниципального района Воронежской области</w:t>
      </w:r>
      <w:r w:rsidRPr="001E1BF3">
        <w:rPr>
          <w:szCs w:val="28"/>
        </w:rPr>
        <w:t xml:space="preserve"> согласно приложению к настоящему постановлению.</w:t>
      </w:r>
    </w:p>
    <w:p w:rsidR="00BB3BA6" w:rsidRPr="001E1BF3" w:rsidRDefault="00A23F10" w:rsidP="001E1BF3">
      <w:pPr>
        <w:ind w:firstLine="709"/>
        <w:jc w:val="both"/>
        <w:rPr>
          <w:bCs/>
          <w:szCs w:val="28"/>
        </w:rPr>
      </w:pPr>
      <w:r w:rsidRPr="001E1BF3">
        <w:rPr>
          <w:bCs/>
          <w:szCs w:val="28"/>
        </w:rPr>
        <w:t xml:space="preserve">2. </w:t>
      </w:r>
      <w:r w:rsidR="001E1BF3" w:rsidRPr="001E1BF3">
        <w:rPr>
          <w:bCs/>
          <w:szCs w:val="28"/>
        </w:rPr>
        <w:t xml:space="preserve">Ведущему специалисту </w:t>
      </w:r>
      <w:r w:rsidR="00D25EBD" w:rsidRPr="001E1BF3">
        <w:rPr>
          <w:szCs w:val="28"/>
        </w:rPr>
        <w:t>администрации Залиманского сельского поселения р</w:t>
      </w:r>
      <w:r w:rsidR="00EA32F4" w:rsidRPr="001E1BF3">
        <w:rPr>
          <w:bCs/>
          <w:szCs w:val="28"/>
        </w:rPr>
        <w:t xml:space="preserve">азместить </w:t>
      </w:r>
      <w:r w:rsidR="00BB3BA6" w:rsidRPr="001E1BF3">
        <w:rPr>
          <w:bCs/>
          <w:szCs w:val="28"/>
        </w:rPr>
        <w:t>настоящее постановление в Единой информационной системе  в сфере закупок.</w:t>
      </w:r>
    </w:p>
    <w:p w:rsidR="00A23F10" w:rsidRPr="001E1BF3" w:rsidRDefault="0027421E" w:rsidP="001E1BF3">
      <w:pPr>
        <w:ind w:firstLine="709"/>
        <w:jc w:val="both"/>
        <w:rPr>
          <w:bCs/>
          <w:szCs w:val="28"/>
        </w:rPr>
      </w:pPr>
      <w:r w:rsidRPr="001E1BF3">
        <w:rPr>
          <w:bCs/>
          <w:szCs w:val="28"/>
        </w:rPr>
        <w:t xml:space="preserve">3. </w:t>
      </w:r>
      <w:r w:rsidR="00A23F10" w:rsidRPr="001E1BF3">
        <w:rPr>
          <w:bCs/>
          <w:szCs w:val="28"/>
        </w:rPr>
        <w:t xml:space="preserve">Постановление администрации </w:t>
      </w:r>
      <w:r w:rsidR="004022DE" w:rsidRPr="001E1BF3">
        <w:rPr>
          <w:bCs/>
          <w:szCs w:val="28"/>
        </w:rPr>
        <w:t>Залиманского</w:t>
      </w:r>
      <w:r w:rsidR="00A23F10" w:rsidRPr="001E1BF3">
        <w:rPr>
          <w:bCs/>
          <w:szCs w:val="28"/>
        </w:rPr>
        <w:t xml:space="preserve"> сельского поселения от </w:t>
      </w:r>
      <w:r w:rsidR="001E1BF3" w:rsidRPr="001E1BF3">
        <w:rPr>
          <w:bCs/>
          <w:szCs w:val="28"/>
        </w:rPr>
        <w:t>30</w:t>
      </w:r>
      <w:r w:rsidR="00473170" w:rsidRPr="001E1BF3">
        <w:rPr>
          <w:bCs/>
          <w:szCs w:val="28"/>
        </w:rPr>
        <w:t>.12.202</w:t>
      </w:r>
      <w:r w:rsidR="001E1BF3" w:rsidRPr="001E1BF3">
        <w:rPr>
          <w:bCs/>
          <w:szCs w:val="28"/>
        </w:rPr>
        <w:t>1</w:t>
      </w:r>
      <w:r w:rsidR="00A23F10" w:rsidRPr="001E1BF3">
        <w:rPr>
          <w:bCs/>
          <w:szCs w:val="28"/>
        </w:rPr>
        <w:t xml:space="preserve"> №</w:t>
      </w:r>
      <w:r w:rsidR="001E1BF3" w:rsidRPr="001E1BF3">
        <w:rPr>
          <w:bCs/>
          <w:szCs w:val="28"/>
        </w:rPr>
        <w:t>7</w:t>
      </w:r>
      <w:r w:rsidR="00473170" w:rsidRPr="001E1BF3">
        <w:rPr>
          <w:bCs/>
          <w:szCs w:val="28"/>
        </w:rPr>
        <w:t>5</w:t>
      </w:r>
      <w:r w:rsidR="00A23F10" w:rsidRPr="001E1BF3">
        <w:rPr>
          <w:bCs/>
          <w:szCs w:val="28"/>
        </w:rPr>
        <w:t xml:space="preserve"> «Об утверждении </w:t>
      </w:r>
      <w:r w:rsidRPr="001E1BF3">
        <w:rPr>
          <w:bCs/>
          <w:szCs w:val="28"/>
        </w:rPr>
        <w:t xml:space="preserve">нормативных затрат на обеспечение </w:t>
      </w:r>
      <w:r w:rsidRPr="001E1BF3">
        <w:rPr>
          <w:bCs/>
          <w:szCs w:val="28"/>
        </w:rPr>
        <w:lastRenderedPageBreak/>
        <w:t xml:space="preserve">функций администрации </w:t>
      </w:r>
      <w:r w:rsidR="004022DE" w:rsidRPr="001E1BF3">
        <w:rPr>
          <w:bCs/>
          <w:szCs w:val="28"/>
        </w:rPr>
        <w:t>Залиманского</w:t>
      </w:r>
      <w:r w:rsidR="00A23F10" w:rsidRPr="001E1BF3">
        <w:rPr>
          <w:bCs/>
          <w:szCs w:val="28"/>
        </w:rPr>
        <w:t xml:space="preserve"> сельского поселения </w:t>
      </w:r>
      <w:r w:rsidRPr="001E1BF3">
        <w:rPr>
          <w:bCs/>
          <w:szCs w:val="28"/>
        </w:rPr>
        <w:t>Богучарского муниципального района Воронежской области</w:t>
      </w:r>
      <w:r w:rsidR="00A23F10" w:rsidRPr="001E1BF3">
        <w:rPr>
          <w:bCs/>
          <w:szCs w:val="28"/>
        </w:rPr>
        <w:t>» признать утратившим силу.</w:t>
      </w:r>
    </w:p>
    <w:p w:rsidR="00A23F10" w:rsidRPr="001E1BF3" w:rsidRDefault="009B580D" w:rsidP="001E1BF3">
      <w:pPr>
        <w:ind w:firstLine="709"/>
        <w:jc w:val="both"/>
        <w:rPr>
          <w:bCs/>
          <w:szCs w:val="28"/>
        </w:rPr>
      </w:pPr>
      <w:r w:rsidRPr="001E1BF3">
        <w:rPr>
          <w:bCs/>
          <w:szCs w:val="28"/>
        </w:rPr>
        <w:t>4</w:t>
      </w:r>
      <w:r w:rsidR="00A23F10" w:rsidRPr="001E1BF3">
        <w:rPr>
          <w:bCs/>
          <w:szCs w:val="28"/>
        </w:rPr>
        <w:t>. Контроль, за исполнением настоящего постановления оставляю за собой.</w:t>
      </w:r>
    </w:p>
    <w:p w:rsidR="00D25EBD" w:rsidRPr="001E1BF3" w:rsidRDefault="00D25EBD" w:rsidP="001E1BF3">
      <w:pPr>
        <w:jc w:val="both"/>
        <w:rPr>
          <w:szCs w:val="28"/>
        </w:rPr>
      </w:pPr>
    </w:p>
    <w:p w:rsidR="001D3CA4" w:rsidRDefault="00D25EBD" w:rsidP="001E1BF3">
      <w:pPr>
        <w:jc w:val="both"/>
        <w:rPr>
          <w:szCs w:val="28"/>
        </w:rPr>
      </w:pPr>
      <w:r w:rsidRPr="001E1BF3">
        <w:rPr>
          <w:szCs w:val="28"/>
        </w:rPr>
        <w:t>Глава Залиманского сельского поселения</w:t>
      </w:r>
    </w:p>
    <w:p w:rsidR="001D3CA4" w:rsidRDefault="001D3CA4" w:rsidP="001E1BF3">
      <w:pPr>
        <w:jc w:val="both"/>
        <w:rPr>
          <w:szCs w:val="28"/>
        </w:rPr>
      </w:pPr>
      <w:r>
        <w:rPr>
          <w:szCs w:val="28"/>
        </w:rPr>
        <w:t xml:space="preserve">Богучарского муниципального района </w:t>
      </w:r>
      <w:r w:rsidR="00D25EBD" w:rsidRPr="001E1BF3">
        <w:rPr>
          <w:szCs w:val="28"/>
        </w:rPr>
        <w:t xml:space="preserve"> </w:t>
      </w:r>
    </w:p>
    <w:p w:rsidR="00D25EBD" w:rsidRDefault="001D3CA4" w:rsidP="001E1BF3">
      <w:pPr>
        <w:jc w:val="both"/>
      </w:pPr>
      <w:r>
        <w:rPr>
          <w:szCs w:val="28"/>
        </w:rPr>
        <w:t xml:space="preserve">Воронежской области                                        </w:t>
      </w:r>
      <w:r w:rsidR="00D25EBD" w:rsidRPr="001E1BF3">
        <w:rPr>
          <w:szCs w:val="28"/>
        </w:rPr>
        <w:t xml:space="preserve">                              С.А.Лунёв</w:t>
      </w:r>
    </w:p>
    <w:p w:rsidR="00E9442D" w:rsidRDefault="00E9442D" w:rsidP="00920125">
      <w:pPr>
        <w:jc w:val="right"/>
        <w:rPr>
          <w:sz w:val="24"/>
          <w:szCs w:val="24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1E1BF3" w:rsidRDefault="001E1BF3" w:rsidP="00D259E8">
      <w:pPr>
        <w:jc w:val="right"/>
        <w:rPr>
          <w:szCs w:val="28"/>
        </w:rPr>
      </w:pPr>
    </w:p>
    <w:p w:rsidR="00D259E8" w:rsidRDefault="006623FF" w:rsidP="001E1BF3">
      <w:pPr>
        <w:jc w:val="right"/>
        <w:rPr>
          <w:szCs w:val="28"/>
        </w:rPr>
      </w:pPr>
      <w:r w:rsidRPr="00D259E8">
        <w:rPr>
          <w:szCs w:val="28"/>
        </w:rPr>
        <w:t>Пр</w:t>
      </w:r>
      <w:r w:rsidR="005974AF" w:rsidRPr="00D259E8">
        <w:rPr>
          <w:szCs w:val="28"/>
        </w:rPr>
        <w:t>иложение</w:t>
      </w:r>
      <w:r w:rsidR="00D259E8">
        <w:rPr>
          <w:szCs w:val="28"/>
        </w:rPr>
        <w:t xml:space="preserve"> </w:t>
      </w:r>
    </w:p>
    <w:p w:rsidR="005974AF" w:rsidRPr="00D259E8" w:rsidRDefault="005974AF" w:rsidP="001E1BF3">
      <w:pPr>
        <w:jc w:val="right"/>
        <w:rPr>
          <w:szCs w:val="28"/>
        </w:rPr>
      </w:pPr>
      <w:r w:rsidRPr="00D259E8">
        <w:rPr>
          <w:szCs w:val="28"/>
        </w:rPr>
        <w:t xml:space="preserve">к </w:t>
      </w:r>
      <w:r w:rsidR="00112089" w:rsidRPr="00D259E8">
        <w:rPr>
          <w:szCs w:val="28"/>
        </w:rPr>
        <w:t>постановл</w:t>
      </w:r>
      <w:r w:rsidR="00E906E7" w:rsidRPr="00D259E8">
        <w:rPr>
          <w:szCs w:val="28"/>
        </w:rPr>
        <w:t>ению</w:t>
      </w:r>
      <w:r w:rsidR="00D259E8">
        <w:rPr>
          <w:szCs w:val="28"/>
        </w:rPr>
        <w:t xml:space="preserve"> </w:t>
      </w:r>
      <w:r w:rsidR="0044190E" w:rsidRPr="00D259E8">
        <w:rPr>
          <w:szCs w:val="28"/>
        </w:rPr>
        <w:t>а</w:t>
      </w:r>
      <w:r w:rsidR="00920125" w:rsidRPr="00D259E8">
        <w:rPr>
          <w:szCs w:val="28"/>
        </w:rPr>
        <w:t xml:space="preserve">дминистрации </w:t>
      </w:r>
    </w:p>
    <w:p w:rsidR="005974AF" w:rsidRPr="00D259E8" w:rsidRDefault="004022DE" w:rsidP="001E1BF3">
      <w:pPr>
        <w:jc w:val="right"/>
        <w:rPr>
          <w:szCs w:val="28"/>
        </w:rPr>
      </w:pPr>
      <w:r>
        <w:rPr>
          <w:szCs w:val="28"/>
        </w:rPr>
        <w:t>Залиманского</w:t>
      </w:r>
      <w:r w:rsidR="002B3AD4">
        <w:rPr>
          <w:szCs w:val="28"/>
        </w:rPr>
        <w:t xml:space="preserve"> </w:t>
      </w:r>
      <w:r w:rsidR="00D259E8">
        <w:rPr>
          <w:szCs w:val="28"/>
        </w:rPr>
        <w:t xml:space="preserve"> с</w:t>
      </w:r>
      <w:r w:rsidR="005974AF" w:rsidRPr="00D259E8">
        <w:rPr>
          <w:szCs w:val="28"/>
        </w:rPr>
        <w:t>ельского поселения</w:t>
      </w:r>
    </w:p>
    <w:p w:rsidR="00920125" w:rsidRPr="006B1B45" w:rsidRDefault="00EE4C49" w:rsidP="001E1BF3">
      <w:pPr>
        <w:jc w:val="right"/>
        <w:rPr>
          <w:sz w:val="24"/>
          <w:szCs w:val="24"/>
        </w:rPr>
      </w:pPr>
      <w:r w:rsidRPr="00D259E8">
        <w:rPr>
          <w:szCs w:val="28"/>
        </w:rPr>
        <w:t xml:space="preserve">                                                                            </w:t>
      </w:r>
      <w:r w:rsidR="00D259E8">
        <w:rPr>
          <w:szCs w:val="28"/>
        </w:rPr>
        <w:t xml:space="preserve">                  </w:t>
      </w:r>
      <w:r w:rsidR="004305FB" w:rsidRPr="00D259E8">
        <w:rPr>
          <w:szCs w:val="28"/>
        </w:rPr>
        <w:t>о</w:t>
      </w:r>
      <w:r w:rsidR="00CE19C3" w:rsidRPr="00D259E8">
        <w:rPr>
          <w:szCs w:val="28"/>
        </w:rPr>
        <w:t xml:space="preserve">т </w:t>
      </w:r>
      <w:r w:rsidR="00961168" w:rsidRPr="00D259E8">
        <w:rPr>
          <w:szCs w:val="28"/>
        </w:rPr>
        <w:t xml:space="preserve"> </w:t>
      </w:r>
      <w:r w:rsidR="001D3CA4">
        <w:rPr>
          <w:szCs w:val="28"/>
        </w:rPr>
        <w:t>30</w:t>
      </w:r>
      <w:r w:rsidR="00961168" w:rsidRPr="00D259E8">
        <w:rPr>
          <w:szCs w:val="28"/>
        </w:rPr>
        <w:t>.</w:t>
      </w:r>
      <w:r w:rsidR="001D3CA4">
        <w:rPr>
          <w:szCs w:val="28"/>
        </w:rPr>
        <w:t>05</w:t>
      </w:r>
      <w:r w:rsidR="00961168" w:rsidRPr="00D259E8">
        <w:rPr>
          <w:szCs w:val="28"/>
        </w:rPr>
        <w:t>.20</w:t>
      </w:r>
      <w:r w:rsidR="00EF397B">
        <w:rPr>
          <w:szCs w:val="28"/>
        </w:rPr>
        <w:t>2</w:t>
      </w:r>
      <w:r w:rsidR="001E1BF3">
        <w:rPr>
          <w:szCs w:val="28"/>
        </w:rPr>
        <w:t>5 №</w:t>
      </w:r>
      <w:r w:rsidR="001D3CA4">
        <w:rPr>
          <w:szCs w:val="28"/>
        </w:rPr>
        <w:t>32</w:t>
      </w:r>
    </w:p>
    <w:p w:rsidR="001E1BF3" w:rsidRDefault="001E1BF3" w:rsidP="00920125">
      <w:pPr>
        <w:jc w:val="center"/>
        <w:rPr>
          <w:b/>
          <w:szCs w:val="28"/>
        </w:rPr>
      </w:pPr>
    </w:p>
    <w:p w:rsidR="00D259E8" w:rsidRPr="003F2183" w:rsidRDefault="00920125" w:rsidP="00920125">
      <w:pPr>
        <w:jc w:val="center"/>
        <w:rPr>
          <w:b/>
          <w:szCs w:val="28"/>
        </w:rPr>
      </w:pPr>
      <w:r w:rsidRPr="003F2183">
        <w:rPr>
          <w:b/>
          <w:szCs w:val="28"/>
        </w:rPr>
        <w:t xml:space="preserve">Нормативные затраты </w:t>
      </w:r>
    </w:p>
    <w:p w:rsidR="00C75CB8" w:rsidRPr="003F2183" w:rsidRDefault="00920125" w:rsidP="00920125">
      <w:pPr>
        <w:jc w:val="center"/>
        <w:rPr>
          <w:b/>
          <w:szCs w:val="28"/>
        </w:rPr>
      </w:pPr>
      <w:r w:rsidRPr="003F2183">
        <w:rPr>
          <w:b/>
          <w:szCs w:val="28"/>
        </w:rPr>
        <w:t xml:space="preserve">на обеспечение функций администрации  </w:t>
      </w:r>
      <w:r w:rsidR="004022DE" w:rsidRPr="003F2183">
        <w:rPr>
          <w:b/>
          <w:szCs w:val="28"/>
        </w:rPr>
        <w:t>Залиманского</w:t>
      </w:r>
      <w:r w:rsidR="002B3AD4" w:rsidRPr="003F2183">
        <w:rPr>
          <w:b/>
          <w:szCs w:val="28"/>
        </w:rPr>
        <w:t xml:space="preserve"> </w:t>
      </w:r>
      <w:r w:rsidR="00D259E8" w:rsidRPr="003F2183">
        <w:rPr>
          <w:b/>
          <w:szCs w:val="28"/>
        </w:rPr>
        <w:t xml:space="preserve"> </w:t>
      </w:r>
      <w:r w:rsidR="005974AF" w:rsidRPr="003F2183">
        <w:rPr>
          <w:b/>
          <w:szCs w:val="28"/>
        </w:rPr>
        <w:t xml:space="preserve">сельского поселения </w:t>
      </w:r>
      <w:r w:rsidR="00A31291" w:rsidRPr="003F2183">
        <w:rPr>
          <w:b/>
          <w:szCs w:val="28"/>
        </w:rPr>
        <w:t>Богучар</w:t>
      </w:r>
      <w:r w:rsidR="00380B90" w:rsidRPr="003F2183">
        <w:rPr>
          <w:b/>
          <w:szCs w:val="28"/>
        </w:rPr>
        <w:t>ского</w:t>
      </w:r>
      <w:r w:rsidRPr="003F2183">
        <w:rPr>
          <w:b/>
          <w:szCs w:val="28"/>
        </w:rPr>
        <w:t xml:space="preserve">  муниципального района</w:t>
      </w:r>
      <w:r w:rsidR="00380B90" w:rsidRPr="003F2183">
        <w:rPr>
          <w:b/>
          <w:szCs w:val="28"/>
        </w:rPr>
        <w:t xml:space="preserve"> </w:t>
      </w:r>
      <w:r w:rsidRPr="003F2183">
        <w:rPr>
          <w:b/>
          <w:szCs w:val="28"/>
        </w:rPr>
        <w:t>Воронежской области</w:t>
      </w:r>
    </w:p>
    <w:p w:rsidR="00D259E8" w:rsidRPr="003F2183" w:rsidRDefault="00D259E8" w:rsidP="00C75CB8">
      <w:pPr>
        <w:jc w:val="center"/>
        <w:rPr>
          <w:b/>
          <w:szCs w:val="28"/>
        </w:rPr>
      </w:pPr>
    </w:p>
    <w:p w:rsidR="00C75CB8" w:rsidRPr="003F2183" w:rsidRDefault="00AA379C" w:rsidP="00C75CB8">
      <w:pPr>
        <w:jc w:val="center"/>
        <w:rPr>
          <w:b/>
          <w:szCs w:val="28"/>
        </w:rPr>
      </w:pPr>
      <w:r w:rsidRPr="003F2183">
        <w:rPr>
          <w:b/>
          <w:szCs w:val="28"/>
        </w:rPr>
        <w:t>1.</w:t>
      </w:r>
      <w:r w:rsidR="004305FB" w:rsidRPr="003F2183">
        <w:rPr>
          <w:b/>
          <w:szCs w:val="28"/>
        </w:rPr>
        <w:t xml:space="preserve"> </w:t>
      </w:r>
      <w:r w:rsidR="00C75CB8" w:rsidRPr="003F2183">
        <w:rPr>
          <w:b/>
          <w:szCs w:val="28"/>
        </w:rPr>
        <w:t>Общие положения</w:t>
      </w:r>
    </w:p>
    <w:p w:rsidR="00C75CB8" w:rsidRPr="003F2183" w:rsidRDefault="00C75CB8" w:rsidP="00C75CB8">
      <w:pPr>
        <w:jc w:val="center"/>
        <w:rPr>
          <w:b/>
          <w:szCs w:val="28"/>
        </w:rPr>
      </w:pPr>
    </w:p>
    <w:p w:rsidR="00C75CB8" w:rsidRPr="003F2183" w:rsidRDefault="00C75CB8" w:rsidP="00C75C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F2183">
        <w:rPr>
          <w:szCs w:val="28"/>
        </w:rPr>
        <w:t>1.1. Настоящий документ устанавливает нормативные затраты на обеспечение функций (далее – нормативные затраты) администрации</w:t>
      </w:r>
      <w:r w:rsidR="00D259E8" w:rsidRPr="003F2183">
        <w:rPr>
          <w:szCs w:val="28"/>
        </w:rPr>
        <w:t xml:space="preserve"> </w:t>
      </w:r>
      <w:r w:rsidR="004022DE" w:rsidRPr="003F2183">
        <w:rPr>
          <w:szCs w:val="28"/>
        </w:rPr>
        <w:t>Залиманского</w:t>
      </w:r>
      <w:r w:rsidR="002B3AD4" w:rsidRPr="003F2183">
        <w:rPr>
          <w:szCs w:val="28"/>
        </w:rPr>
        <w:t xml:space="preserve"> </w:t>
      </w:r>
      <w:r w:rsidR="00D259E8" w:rsidRPr="003F2183">
        <w:rPr>
          <w:szCs w:val="28"/>
        </w:rPr>
        <w:t xml:space="preserve"> </w:t>
      </w:r>
      <w:r w:rsidRPr="003F2183">
        <w:rPr>
          <w:szCs w:val="28"/>
        </w:rPr>
        <w:t>сельского поселения  в части закупок товаров, работ, услуг.</w:t>
      </w:r>
    </w:p>
    <w:p w:rsidR="00C75CB8" w:rsidRPr="003F2183" w:rsidRDefault="00C75CB8" w:rsidP="00C75C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F2183">
        <w:rPr>
          <w:szCs w:val="28"/>
        </w:rPr>
        <w:t>1.2. Нормативные затраты применяются администрацией для обоснования объекта и (или) объектов закупки, включаемых в план закупок товаров, работ, услуг для формирования на его основе в соответствии с бюджетным законодательством Российской Федерации обоснований бюджетных ассигнований на осуществление закупок товаров, работ, услуг.</w:t>
      </w:r>
    </w:p>
    <w:p w:rsidR="0081447E" w:rsidRPr="003F2183" w:rsidRDefault="0081447E" w:rsidP="0081447E">
      <w:pPr>
        <w:ind w:firstLine="720"/>
        <w:jc w:val="both"/>
        <w:rPr>
          <w:szCs w:val="28"/>
        </w:rPr>
      </w:pPr>
      <w:r w:rsidRPr="003F2183">
        <w:rPr>
          <w:szCs w:val="28"/>
        </w:rPr>
        <w:t>1.3. Общий объем затрат, связанных с закупкой товаров, работ, услуг,  рассчитанный на основе нормативных затрат, не может превышать объем  доведенных  администрацией лимитов  бюджетных обязательств на закупку товаров, работ, услуг в рамках  исполнения бюджета</w:t>
      </w:r>
      <w:r w:rsidR="00D259E8" w:rsidRPr="003F2183">
        <w:rPr>
          <w:szCs w:val="28"/>
        </w:rPr>
        <w:t xml:space="preserve"> </w:t>
      </w:r>
      <w:r w:rsidR="004022DE" w:rsidRPr="003F2183">
        <w:rPr>
          <w:szCs w:val="28"/>
        </w:rPr>
        <w:t>Залиманского</w:t>
      </w:r>
      <w:r w:rsidR="00D259E8" w:rsidRPr="003F2183">
        <w:rPr>
          <w:szCs w:val="28"/>
        </w:rPr>
        <w:t xml:space="preserve"> </w:t>
      </w:r>
      <w:r w:rsidRPr="003F2183">
        <w:rPr>
          <w:szCs w:val="28"/>
        </w:rPr>
        <w:t>сельского поселения Богучарского муниципального района Воронежской области, с учетом норм, установленных  Федеральным законом от 23.11.2009 № 261-ФЗ «Об энергосбережении и о  повышении энергетической эффективности и о внесении изменений в отдельные законодательные акты Российской Федерации».</w:t>
      </w:r>
    </w:p>
    <w:p w:rsidR="0081447E" w:rsidRPr="003F2183" w:rsidRDefault="0081447E" w:rsidP="0081447E">
      <w:pPr>
        <w:jc w:val="both"/>
        <w:rPr>
          <w:szCs w:val="28"/>
        </w:rPr>
      </w:pPr>
      <w:r w:rsidRPr="003F2183">
        <w:rPr>
          <w:szCs w:val="28"/>
        </w:rPr>
        <w:t xml:space="preserve">            1.4. Нормативные затраты включают в себя нормативные затраты на:</w:t>
      </w:r>
    </w:p>
    <w:p w:rsidR="0081447E" w:rsidRPr="003F2183" w:rsidRDefault="0081447E" w:rsidP="0081447E">
      <w:pPr>
        <w:ind w:firstLine="720"/>
        <w:jc w:val="both"/>
        <w:rPr>
          <w:szCs w:val="28"/>
        </w:rPr>
      </w:pPr>
      <w:r w:rsidRPr="003F2183">
        <w:rPr>
          <w:szCs w:val="28"/>
        </w:rPr>
        <w:t>- информационно-коммуникационные технологии;</w:t>
      </w:r>
    </w:p>
    <w:p w:rsidR="0081447E" w:rsidRPr="003F2183" w:rsidRDefault="0081447E" w:rsidP="0081447E">
      <w:pPr>
        <w:ind w:firstLine="720"/>
        <w:jc w:val="both"/>
        <w:rPr>
          <w:szCs w:val="28"/>
        </w:rPr>
      </w:pPr>
      <w:r w:rsidRPr="003F2183">
        <w:rPr>
          <w:szCs w:val="28"/>
        </w:rPr>
        <w:t>- прочие затраты;</w:t>
      </w:r>
    </w:p>
    <w:p w:rsidR="0081447E" w:rsidRPr="003F2183" w:rsidRDefault="0081447E" w:rsidP="0081447E">
      <w:pPr>
        <w:ind w:firstLine="720"/>
        <w:jc w:val="both"/>
        <w:rPr>
          <w:szCs w:val="28"/>
        </w:rPr>
      </w:pPr>
      <w:r w:rsidRPr="003F2183">
        <w:rPr>
          <w:szCs w:val="28"/>
        </w:rPr>
        <w:t>- затраты на дополнительное профессиональное образование.</w:t>
      </w:r>
    </w:p>
    <w:p w:rsidR="00C75CB8" w:rsidRPr="003F2183" w:rsidRDefault="0081447E" w:rsidP="00C75CB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3F2183">
        <w:rPr>
          <w:spacing w:val="-4"/>
          <w:szCs w:val="28"/>
        </w:rPr>
        <w:t>1.5</w:t>
      </w:r>
      <w:r w:rsidR="00C75CB8" w:rsidRPr="003F2183">
        <w:rPr>
          <w:spacing w:val="-4"/>
          <w:szCs w:val="28"/>
        </w:rPr>
        <w:t>. Затраты, не включенные в настоящий документ, определяются по фактическим затратам администрации в отчетном финансовом году.</w:t>
      </w:r>
    </w:p>
    <w:p w:rsidR="00C75CB8" w:rsidRPr="003F2183" w:rsidRDefault="00C75CB8" w:rsidP="00C75C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F2183">
        <w:rPr>
          <w:szCs w:val="28"/>
        </w:rPr>
        <w:t>1.</w:t>
      </w:r>
      <w:r w:rsidR="0081447E" w:rsidRPr="003F2183">
        <w:rPr>
          <w:szCs w:val="28"/>
        </w:rPr>
        <w:t>6</w:t>
      </w:r>
      <w:r w:rsidRPr="003F2183">
        <w:rPr>
          <w:szCs w:val="28"/>
        </w:rPr>
        <w:t xml:space="preserve">. Показатель расчетной численности основных работников (Чоп) администрации </w:t>
      </w:r>
      <w:r w:rsidR="00D259E8" w:rsidRPr="003F2183">
        <w:rPr>
          <w:szCs w:val="28"/>
        </w:rPr>
        <w:t xml:space="preserve"> </w:t>
      </w:r>
      <w:r w:rsidR="004022DE" w:rsidRPr="003F2183">
        <w:rPr>
          <w:szCs w:val="28"/>
        </w:rPr>
        <w:t>Залиманского</w:t>
      </w:r>
      <w:r w:rsidR="002B3AD4" w:rsidRPr="003F2183">
        <w:rPr>
          <w:szCs w:val="28"/>
        </w:rPr>
        <w:t xml:space="preserve"> </w:t>
      </w:r>
      <w:r w:rsidR="00D259E8" w:rsidRPr="003F2183">
        <w:rPr>
          <w:szCs w:val="28"/>
        </w:rPr>
        <w:t xml:space="preserve"> </w:t>
      </w:r>
      <w:r w:rsidRPr="003F2183">
        <w:rPr>
          <w:szCs w:val="28"/>
        </w:rPr>
        <w:t>сельского поселения опред</w:t>
      </w:r>
      <w:r w:rsidR="008F0AB5" w:rsidRPr="003F2183">
        <w:rPr>
          <w:szCs w:val="28"/>
        </w:rPr>
        <w:t>еляется в соответствии с пунктами</w:t>
      </w:r>
      <w:r w:rsidRPr="003F2183">
        <w:rPr>
          <w:szCs w:val="28"/>
        </w:rPr>
        <w:t xml:space="preserve"> 17</w:t>
      </w:r>
      <w:r w:rsidR="008F0AB5" w:rsidRPr="003F2183">
        <w:rPr>
          <w:szCs w:val="28"/>
        </w:rPr>
        <w:t xml:space="preserve"> и 22</w:t>
      </w:r>
      <w:r w:rsidRPr="003F2183">
        <w:rPr>
          <w:szCs w:val="28"/>
        </w:rPr>
        <w:t xml:space="preserve"> общих требований к определению нормативных затрат, установленных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 формуле:  </w:t>
      </w:r>
    </w:p>
    <w:p w:rsidR="004022DE" w:rsidRPr="003F2183" w:rsidRDefault="004022DE" w:rsidP="004022DE">
      <w:pPr>
        <w:pStyle w:val="ConsNormal"/>
        <w:widowControl/>
        <w:ind w:left="426" w:right="0" w:firstLine="294"/>
        <w:jc w:val="center"/>
        <w:rPr>
          <w:rFonts w:ascii="Times New Roman" w:hAnsi="Times New Roman" w:cs="Times New Roman"/>
          <w:sz w:val="28"/>
          <w:szCs w:val="28"/>
        </w:rPr>
      </w:pPr>
      <w:r w:rsidRPr="003F2183">
        <w:rPr>
          <w:rFonts w:ascii="Times New Roman" w:hAnsi="Times New Roman" w:cs="Times New Roman"/>
          <w:sz w:val="28"/>
          <w:szCs w:val="28"/>
        </w:rPr>
        <w:t>Ч</w:t>
      </w:r>
      <w:r w:rsidRPr="003F2183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3F2183">
        <w:rPr>
          <w:rFonts w:ascii="Times New Roman" w:hAnsi="Times New Roman" w:cs="Times New Roman"/>
          <w:sz w:val="28"/>
          <w:szCs w:val="28"/>
        </w:rPr>
        <w:t xml:space="preserve"> = (Ч</w:t>
      </w:r>
      <w:r w:rsidRPr="003F218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3F2183">
        <w:rPr>
          <w:rFonts w:ascii="Times New Roman" w:hAnsi="Times New Roman" w:cs="Times New Roman"/>
          <w:sz w:val="28"/>
          <w:szCs w:val="28"/>
        </w:rPr>
        <w:t xml:space="preserve"> + Ч</w:t>
      </w:r>
      <w:r w:rsidRPr="003F218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3F2183">
        <w:rPr>
          <w:rFonts w:ascii="Times New Roman" w:hAnsi="Times New Roman" w:cs="Times New Roman"/>
          <w:sz w:val="28"/>
          <w:szCs w:val="28"/>
        </w:rPr>
        <w:t xml:space="preserve"> + Ч</w:t>
      </w:r>
      <w:r w:rsidRPr="003F2183">
        <w:rPr>
          <w:rFonts w:ascii="Times New Roman" w:hAnsi="Times New Roman" w:cs="Times New Roman"/>
          <w:sz w:val="28"/>
          <w:szCs w:val="28"/>
          <w:vertAlign w:val="subscript"/>
        </w:rPr>
        <w:t>нсот</w:t>
      </w:r>
      <w:r w:rsidRPr="003F2183">
        <w:rPr>
          <w:rFonts w:ascii="Times New Roman" w:hAnsi="Times New Roman" w:cs="Times New Roman"/>
          <w:sz w:val="28"/>
          <w:szCs w:val="28"/>
        </w:rPr>
        <w:t>) х 1,1 = (3+ 4+ 1) х 1,1 = 8 чел., где:</w:t>
      </w:r>
    </w:p>
    <w:p w:rsidR="004022DE" w:rsidRPr="003F2183" w:rsidRDefault="00E56CE3" w:rsidP="004022DE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28600" cy="243840"/>
            <wp:effectExtent l="19050" t="0" r="0" b="0"/>
            <wp:docPr id="1" name="Рисунок 14" descr="base_1_169858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69858_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2DE" w:rsidRPr="003F2183">
        <w:rPr>
          <w:sz w:val="28"/>
          <w:szCs w:val="28"/>
        </w:rPr>
        <w:t xml:space="preserve"> - фактическая численность муниципальных служащих (3 чел.);</w:t>
      </w:r>
    </w:p>
    <w:p w:rsidR="004022DE" w:rsidRPr="003F2183" w:rsidRDefault="00E56CE3" w:rsidP="004022DE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28600" cy="274320"/>
            <wp:effectExtent l="19050" t="0" r="0" b="0"/>
            <wp:docPr id="2" name="Рисунок 11" descr="base_1_169858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169858_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2DE" w:rsidRPr="003F2183">
        <w:rPr>
          <w:sz w:val="28"/>
          <w:szCs w:val="28"/>
        </w:rPr>
        <w:t xml:space="preserve"> - фактическая численность работников, замещающих должности, не являющиеся должностями муниципальной службы (4 чел.);</w:t>
      </w:r>
    </w:p>
    <w:p w:rsidR="004022DE" w:rsidRPr="003F2183" w:rsidRDefault="00E56CE3" w:rsidP="004022DE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0520" cy="243840"/>
            <wp:effectExtent l="19050" t="0" r="0" b="0"/>
            <wp:docPr id="3" name="Рисунок 3" descr="base_1_169858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69858_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2DE" w:rsidRPr="003F2183">
        <w:rPr>
          <w:sz w:val="28"/>
          <w:szCs w:val="28"/>
        </w:rPr>
        <w:t xml:space="preserve"> - фактическая численность работников оплата труда которых в настоящее время осуществляется на основе Единой тарифной сетки (1);</w:t>
      </w:r>
    </w:p>
    <w:p w:rsidR="00C75CB8" w:rsidRPr="003F2183" w:rsidRDefault="00C75CB8" w:rsidP="00C75CB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F2183">
        <w:rPr>
          <w:szCs w:val="28"/>
        </w:rPr>
        <w:t>1,1 - коэффициент, который может быть использован на случай замещения вакантных должностей.</w:t>
      </w:r>
    </w:p>
    <w:p w:rsidR="00C75CB8" w:rsidRPr="00EF397B" w:rsidRDefault="00374D54" w:rsidP="00EF397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1.7</w:t>
      </w:r>
      <w:r w:rsidR="00C75CB8" w:rsidRPr="003F2183">
        <w:rPr>
          <w:szCs w:val="28"/>
        </w:rPr>
        <w:t xml:space="preserve">. Полученное значение расчетной численности не превышает значение предельной численности, при определении нормативных затрат используется значение предельной численности </w:t>
      </w:r>
      <w:r w:rsidR="00C75CB8" w:rsidRPr="00BB1DE9">
        <w:rPr>
          <w:szCs w:val="28"/>
        </w:rPr>
        <w:t>(</w:t>
      </w:r>
      <w:r w:rsidR="00863A99" w:rsidRPr="00BB1DE9">
        <w:rPr>
          <w:szCs w:val="28"/>
        </w:rPr>
        <w:t>8</w:t>
      </w:r>
      <w:r w:rsidR="00C75CB8" w:rsidRPr="003F2183">
        <w:rPr>
          <w:szCs w:val="28"/>
        </w:rPr>
        <w:t xml:space="preserve"> чел.).</w:t>
      </w:r>
    </w:p>
    <w:p w:rsidR="00886BC3" w:rsidRPr="003F2183" w:rsidRDefault="00374D54" w:rsidP="00380B90">
      <w:pPr>
        <w:ind w:firstLine="720"/>
        <w:jc w:val="both"/>
        <w:rPr>
          <w:szCs w:val="28"/>
        </w:rPr>
      </w:pPr>
      <w:r>
        <w:rPr>
          <w:szCs w:val="28"/>
        </w:rPr>
        <w:t>1.8</w:t>
      </w:r>
      <w:r w:rsidR="00886BC3" w:rsidRPr="003F2183">
        <w:rPr>
          <w:szCs w:val="28"/>
        </w:rPr>
        <w:t>.</w:t>
      </w:r>
      <w:r w:rsidR="00A12AA8" w:rsidRPr="003F2183">
        <w:rPr>
          <w:szCs w:val="28"/>
        </w:rPr>
        <w:t xml:space="preserve"> </w:t>
      </w:r>
      <w:r w:rsidR="00886BC3" w:rsidRPr="003F2183">
        <w:rPr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</w:t>
      </w:r>
      <w:r w:rsidR="00DD499B" w:rsidRPr="003F2183">
        <w:rPr>
          <w:szCs w:val="28"/>
        </w:rPr>
        <w:t xml:space="preserve"> </w:t>
      </w:r>
      <w:r w:rsidR="00886BC3" w:rsidRPr="003F2183">
        <w:rPr>
          <w:szCs w:val="28"/>
        </w:rPr>
        <w:t>количества тов</w:t>
      </w:r>
      <w:r w:rsidR="00A34F7D" w:rsidRPr="003F2183">
        <w:rPr>
          <w:szCs w:val="28"/>
        </w:rPr>
        <w:t>аров, учитывае</w:t>
      </w:r>
      <w:r w:rsidR="005C52B2" w:rsidRPr="003F2183">
        <w:rPr>
          <w:szCs w:val="28"/>
        </w:rPr>
        <w:t>мых на балансе у</w:t>
      </w:r>
      <w:r w:rsidR="00A34F7D" w:rsidRPr="003F2183">
        <w:rPr>
          <w:szCs w:val="28"/>
        </w:rPr>
        <w:t xml:space="preserve"> администрации</w:t>
      </w:r>
      <w:r w:rsidR="002B3AD4" w:rsidRPr="003F2183">
        <w:rPr>
          <w:szCs w:val="28"/>
        </w:rPr>
        <w:t xml:space="preserve">  </w:t>
      </w:r>
      <w:r w:rsidR="004022DE" w:rsidRPr="003F2183">
        <w:rPr>
          <w:szCs w:val="28"/>
        </w:rPr>
        <w:t>Залиманского</w:t>
      </w:r>
      <w:r w:rsidR="002B3AD4" w:rsidRPr="003F2183">
        <w:rPr>
          <w:szCs w:val="28"/>
        </w:rPr>
        <w:t xml:space="preserve"> </w:t>
      </w:r>
      <w:r w:rsidR="005C52B2" w:rsidRPr="003F2183">
        <w:rPr>
          <w:szCs w:val="28"/>
        </w:rPr>
        <w:t xml:space="preserve">сельского поселения </w:t>
      </w:r>
      <w:r w:rsidR="00A31291" w:rsidRPr="003F2183">
        <w:rPr>
          <w:szCs w:val="28"/>
        </w:rPr>
        <w:t>Богучарского</w:t>
      </w:r>
      <w:r w:rsidR="00A34F7D" w:rsidRPr="003F2183">
        <w:rPr>
          <w:szCs w:val="28"/>
        </w:rPr>
        <w:t xml:space="preserve"> муниципального района</w:t>
      </w:r>
      <w:r w:rsidR="00886BC3" w:rsidRPr="003F2183">
        <w:rPr>
          <w:szCs w:val="28"/>
        </w:rPr>
        <w:t xml:space="preserve"> </w:t>
      </w:r>
      <w:r w:rsidR="00DD499B" w:rsidRPr="003F2183">
        <w:rPr>
          <w:szCs w:val="28"/>
        </w:rPr>
        <w:t xml:space="preserve"> </w:t>
      </w:r>
      <w:r w:rsidR="00886BC3" w:rsidRPr="003F2183">
        <w:rPr>
          <w:szCs w:val="28"/>
        </w:rPr>
        <w:t>Воронежской области.</w:t>
      </w:r>
    </w:p>
    <w:p w:rsidR="00886BC3" w:rsidRPr="003F2183" w:rsidRDefault="00374D54" w:rsidP="00380B90">
      <w:pPr>
        <w:ind w:firstLine="720"/>
        <w:jc w:val="both"/>
        <w:rPr>
          <w:szCs w:val="28"/>
        </w:rPr>
      </w:pPr>
      <w:r>
        <w:rPr>
          <w:szCs w:val="28"/>
        </w:rPr>
        <w:t>1.9</w:t>
      </w:r>
      <w:r w:rsidR="00886BC3" w:rsidRPr="003F2183">
        <w:rPr>
          <w:szCs w:val="28"/>
        </w:rPr>
        <w:t xml:space="preserve">. В отношении товаров, относящихся к основным средствам, устанавливаются сроки их полезного использования в соответствии с </w:t>
      </w:r>
      <w:r w:rsidR="00DD499B" w:rsidRPr="003F2183">
        <w:rPr>
          <w:szCs w:val="28"/>
        </w:rPr>
        <w:t xml:space="preserve"> </w:t>
      </w:r>
      <w:r w:rsidR="00886BC3" w:rsidRPr="003F2183">
        <w:rPr>
          <w:szCs w:val="28"/>
        </w:rPr>
        <w:t>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1447E" w:rsidRPr="003F2183" w:rsidRDefault="0081447E" w:rsidP="00380B90">
      <w:pPr>
        <w:ind w:firstLine="720"/>
        <w:jc w:val="both"/>
        <w:rPr>
          <w:szCs w:val="28"/>
        </w:rPr>
      </w:pPr>
    </w:p>
    <w:p w:rsidR="00EB6F38" w:rsidRPr="003F2183" w:rsidRDefault="00EB6F38" w:rsidP="00EB6F38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B6F38" w:rsidRPr="00374D54" w:rsidRDefault="00EB6F38" w:rsidP="00EB6F38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  <w:u w:val="single"/>
        </w:rPr>
      </w:pPr>
      <w:r w:rsidRPr="003F2183">
        <w:rPr>
          <w:b/>
          <w:szCs w:val="28"/>
        </w:rPr>
        <w:t xml:space="preserve">2. </w:t>
      </w:r>
      <w:r w:rsidRPr="00374D54">
        <w:rPr>
          <w:b/>
          <w:szCs w:val="28"/>
          <w:u w:val="single"/>
        </w:rPr>
        <w:t xml:space="preserve">Нормативные затраты </w:t>
      </w:r>
    </w:p>
    <w:p w:rsidR="00EB6F38" w:rsidRPr="00374D54" w:rsidRDefault="00EB6F38" w:rsidP="00EB6F38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  <w:u w:val="single"/>
        </w:rPr>
      </w:pPr>
      <w:r w:rsidRPr="00374D54">
        <w:rPr>
          <w:b/>
          <w:szCs w:val="28"/>
          <w:u w:val="single"/>
        </w:rPr>
        <w:t>2.1. Затраты на информационно-коммуникационные технологии</w:t>
      </w:r>
    </w:p>
    <w:p w:rsidR="00EB6F38" w:rsidRPr="00374D54" w:rsidRDefault="00EB6F38" w:rsidP="00EB6F3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</w:p>
    <w:p w:rsidR="00EB6F38" w:rsidRPr="00374D54" w:rsidRDefault="00EB6F38" w:rsidP="00EB6F38">
      <w:pPr>
        <w:pStyle w:val="ConsPlusNormal"/>
        <w:jc w:val="center"/>
        <w:rPr>
          <w:b/>
          <w:sz w:val="28"/>
          <w:szCs w:val="28"/>
          <w:u w:val="single"/>
        </w:rPr>
      </w:pPr>
      <w:bookmarkStart w:id="0" w:name="Par94"/>
      <w:bookmarkEnd w:id="0"/>
      <w:r w:rsidRPr="00374D54">
        <w:rPr>
          <w:b/>
          <w:sz w:val="28"/>
          <w:szCs w:val="28"/>
          <w:u w:val="single"/>
        </w:rPr>
        <w:t>Затраты на услуги связи</w:t>
      </w:r>
    </w:p>
    <w:p w:rsidR="00462E11" w:rsidRPr="003F2183" w:rsidRDefault="00462E11" w:rsidP="00EB6F38">
      <w:pPr>
        <w:pStyle w:val="ConsPlusNormal"/>
        <w:jc w:val="center"/>
        <w:rPr>
          <w:b/>
          <w:sz w:val="28"/>
          <w:szCs w:val="28"/>
        </w:rPr>
      </w:pPr>
    </w:p>
    <w:p w:rsidR="00EB6F38" w:rsidRPr="003F2183" w:rsidRDefault="00EB6F38" w:rsidP="00EB6F38">
      <w:pPr>
        <w:shd w:val="clear" w:color="auto" w:fill="FFFFFF"/>
        <w:ind w:right="67" w:firstLine="709"/>
        <w:jc w:val="both"/>
        <w:rPr>
          <w:szCs w:val="28"/>
        </w:rPr>
      </w:pPr>
      <w:r w:rsidRPr="003F2183">
        <w:rPr>
          <w:szCs w:val="28"/>
        </w:rPr>
        <w:t>2.1.1 Затраты на абонентскую плату за использование услуг местной телефонной (аналоговой) связи (З</w:t>
      </w:r>
      <w:r w:rsidRPr="003F2183">
        <w:rPr>
          <w:szCs w:val="28"/>
          <w:vertAlign w:val="subscript"/>
        </w:rPr>
        <w:t>аб</w:t>
      </w:r>
      <w:r w:rsidRPr="003F2183">
        <w:rPr>
          <w:szCs w:val="28"/>
        </w:rPr>
        <w:t xml:space="preserve">) определяются по формуле согласно пункту 1 Правил </w:t>
      </w:r>
      <w:r w:rsidRPr="003F2183">
        <w:rPr>
          <w:rFonts w:eastAsia="Arial"/>
          <w:bCs/>
          <w:szCs w:val="28"/>
          <w:lang w:eastAsia="ar-SA"/>
        </w:rPr>
        <w:t xml:space="preserve">расчета нормативных затрат на обеспечение функций </w:t>
      </w:r>
      <w:r w:rsidRPr="003F2183">
        <w:rPr>
          <w:rFonts w:eastAsia="Arial"/>
          <w:szCs w:val="28"/>
          <w:lang w:eastAsia="ar-SA"/>
        </w:rPr>
        <w:t xml:space="preserve">администрации Залиманского сельского поселения </w:t>
      </w:r>
      <w:r w:rsidRPr="003F2183">
        <w:rPr>
          <w:rFonts w:eastAsia="Arial"/>
          <w:bCs/>
          <w:szCs w:val="28"/>
          <w:lang w:eastAsia="ar-SA"/>
        </w:rPr>
        <w:t xml:space="preserve"> (далее по тексту – Правила расчета), </w:t>
      </w:r>
      <w:r w:rsidRPr="003F2183">
        <w:rPr>
          <w:rFonts w:eastAsia="Arial"/>
          <w:szCs w:val="28"/>
          <w:lang w:eastAsia="ar-SA"/>
        </w:rPr>
        <w:t>утвержденных постановлением администрации Залиманского сельского поселения от 26.12.2016 № 137 «</w:t>
      </w:r>
      <w:r w:rsidRPr="003F2183">
        <w:rPr>
          <w:szCs w:val="28"/>
        </w:rPr>
        <w:t xml:space="preserve">Об утверждении правил определения нормативных  затрат  на  обеспечение функций </w:t>
      </w:r>
      <w:r w:rsidRPr="003F2183">
        <w:rPr>
          <w:rFonts w:eastAsia="Arial"/>
          <w:szCs w:val="28"/>
          <w:lang w:eastAsia="ar-SA"/>
        </w:rPr>
        <w:t>администрации Залиманского сельского поселения Богучарского</w:t>
      </w:r>
      <w:r w:rsidRPr="003F2183">
        <w:rPr>
          <w:szCs w:val="28"/>
        </w:rPr>
        <w:t xml:space="preserve"> муниципального </w:t>
      </w:r>
      <w:r w:rsidRPr="003F2183">
        <w:rPr>
          <w:rFonts w:eastAsia="Arial"/>
          <w:szCs w:val="28"/>
          <w:lang w:eastAsia="ar-SA"/>
        </w:rPr>
        <w:t>района Воронежской области</w:t>
      </w:r>
      <w:r w:rsidRPr="003F2183">
        <w:rPr>
          <w:szCs w:val="28"/>
        </w:rPr>
        <w:t xml:space="preserve">» и составляют </w:t>
      </w:r>
      <w:r w:rsidR="000C60E0">
        <w:rPr>
          <w:szCs w:val="28"/>
        </w:rPr>
        <w:t>232</w:t>
      </w:r>
      <w:r w:rsidRPr="003F2183">
        <w:rPr>
          <w:szCs w:val="28"/>
        </w:rPr>
        <w:t> 000,0 рублей в год: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439"/>
        <w:gridCol w:w="3685"/>
        <w:gridCol w:w="1418"/>
        <w:gridCol w:w="1276"/>
      </w:tblGrid>
      <w:tr w:rsidR="00EB6F38" w:rsidRPr="003F2183" w:rsidTr="00462E11">
        <w:tc>
          <w:tcPr>
            <w:tcW w:w="1680" w:type="dxa"/>
            <w:shd w:val="clear" w:color="auto" w:fill="auto"/>
            <w:vAlign w:val="bottom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Должность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Количество абонентских </w:t>
            </w:r>
            <w:r w:rsidRPr="003F2183">
              <w:rPr>
                <w:szCs w:val="28"/>
              </w:rPr>
              <w:lastRenderedPageBreak/>
              <w:t xml:space="preserve">номеров 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lastRenderedPageBreak/>
              <w:t xml:space="preserve">Ежемесячная абонентская плата в расчете на 1 абонентский номер для передачи голосовой </w:t>
            </w:r>
            <w:r w:rsidRPr="003F2183">
              <w:rPr>
                <w:szCs w:val="28"/>
              </w:rPr>
              <w:lastRenderedPageBreak/>
              <w:t>информации</w:t>
            </w:r>
          </w:p>
        </w:tc>
        <w:tc>
          <w:tcPr>
            <w:tcW w:w="1418" w:type="dxa"/>
            <w:vAlign w:val="bottom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lastRenderedPageBreak/>
              <w:t>Количество месяцев предостав</w:t>
            </w:r>
            <w:r w:rsidRPr="003F2183">
              <w:rPr>
                <w:szCs w:val="28"/>
              </w:rPr>
              <w:lastRenderedPageBreak/>
              <w:t>ления услуги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lastRenderedPageBreak/>
              <w:t>Затраты,</w:t>
            </w:r>
          </w:p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рублей</w:t>
            </w:r>
          </w:p>
        </w:tc>
      </w:tr>
      <w:tr w:rsidR="00EB6F38" w:rsidRPr="003F2183" w:rsidTr="00462E11">
        <w:tc>
          <w:tcPr>
            <w:tcW w:w="1680" w:type="dxa"/>
            <w:shd w:val="clear" w:color="auto" w:fill="auto"/>
            <w:vAlign w:val="bottom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lastRenderedPageBreak/>
              <w:t>по всем группам должностей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5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Устанавливается оператором связи и подлежит государственному регулированию в соответствии со статьей 28 Федерального закона от 07.07.2003 №126-ФЗ «О связи»</w:t>
            </w:r>
          </w:p>
        </w:tc>
        <w:tc>
          <w:tcPr>
            <w:tcW w:w="1418" w:type="dxa"/>
            <w:vAlign w:val="bottom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6F38" w:rsidRPr="003F2183" w:rsidRDefault="000C60E0" w:rsidP="00EB6F38">
            <w:pPr>
              <w:rPr>
                <w:szCs w:val="28"/>
              </w:rPr>
            </w:pPr>
            <w:r>
              <w:rPr>
                <w:szCs w:val="28"/>
              </w:rPr>
              <w:t>100000</w:t>
            </w:r>
            <w:r w:rsidR="00EB6F38" w:rsidRPr="003F2183">
              <w:rPr>
                <w:szCs w:val="28"/>
              </w:rPr>
              <w:t>,00</w:t>
            </w:r>
          </w:p>
        </w:tc>
      </w:tr>
    </w:tbl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2.1.2. Затраты на повременную оплату местных, междугородних и международных телефонных соединений (З</w:t>
      </w:r>
      <w:r w:rsidRPr="003F2183">
        <w:rPr>
          <w:sz w:val="28"/>
          <w:szCs w:val="28"/>
          <w:vertAlign w:val="subscript"/>
        </w:rPr>
        <w:t>пов</w:t>
      </w:r>
      <w:r w:rsidRPr="003F2183">
        <w:rPr>
          <w:sz w:val="28"/>
          <w:szCs w:val="28"/>
        </w:rPr>
        <w:t xml:space="preserve">) определяются по формуле согласно пункту 2  Правил расчета и составляют </w:t>
      </w:r>
      <w:r w:rsidRPr="003F2183">
        <w:rPr>
          <w:color w:val="000000"/>
          <w:sz w:val="28"/>
          <w:szCs w:val="28"/>
        </w:rPr>
        <w:t>7000,0</w:t>
      </w:r>
      <w:r w:rsidRPr="003F2183">
        <w:rPr>
          <w:sz w:val="28"/>
          <w:szCs w:val="28"/>
        </w:rPr>
        <w:t xml:space="preserve"> рублей в год: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5"/>
        <w:gridCol w:w="2111"/>
        <w:gridCol w:w="2642"/>
        <w:gridCol w:w="1967"/>
        <w:gridCol w:w="1276"/>
      </w:tblGrid>
      <w:tr w:rsidR="00EB6F38" w:rsidRPr="003F2183" w:rsidTr="00462E11">
        <w:tc>
          <w:tcPr>
            <w:tcW w:w="1785" w:type="dxa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</w:p>
          <w:p w:rsidR="00EB6F38" w:rsidRPr="003F2183" w:rsidRDefault="00EB6F38" w:rsidP="00EB6F38">
            <w:pPr>
              <w:jc w:val="center"/>
              <w:rPr>
                <w:szCs w:val="28"/>
              </w:rPr>
            </w:pPr>
          </w:p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Должность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EB6F38" w:rsidRPr="003F2183" w:rsidRDefault="00EF397B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А</w:t>
            </w:r>
            <w:r w:rsidR="00EB6F38" w:rsidRPr="003F2183">
              <w:rPr>
                <w:szCs w:val="28"/>
              </w:rPr>
              <w:t>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B6F38" w:rsidRPr="003F2183" w:rsidRDefault="00EF397B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Продолжительность М</w:t>
            </w:r>
            <w:r w:rsidR="00EB6F38" w:rsidRPr="003F2183">
              <w:rPr>
                <w:szCs w:val="28"/>
              </w:rPr>
              <w:t>еждугородних телефонных соединений в месяц в расчете на 1 абонентский телефонный номер для передачи голосовой информации, мин.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B6F38" w:rsidRPr="003F2183" w:rsidRDefault="00EF397B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Цена минуты Р</w:t>
            </w:r>
            <w:r w:rsidR="00EB6F38" w:rsidRPr="003F2183">
              <w:rPr>
                <w:szCs w:val="28"/>
              </w:rPr>
              <w:t>азговора при междугородних телефонных соединениях</w:t>
            </w:r>
          </w:p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(не более, рублей)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Затраты,</w:t>
            </w:r>
          </w:p>
          <w:p w:rsidR="00462E11" w:rsidRDefault="00462E11" w:rsidP="00EB6F38">
            <w:pPr>
              <w:jc w:val="center"/>
              <w:rPr>
                <w:szCs w:val="28"/>
              </w:rPr>
            </w:pPr>
          </w:p>
          <w:p w:rsidR="00462E11" w:rsidRDefault="00462E11" w:rsidP="00EB6F38">
            <w:pPr>
              <w:jc w:val="center"/>
              <w:rPr>
                <w:szCs w:val="28"/>
              </w:rPr>
            </w:pPr>
          </w:p>
          <w:p w:rsidR="00462E11" w:rsidRDefault="00462E11" w:rsidP="00EB6F38">
            <w:pPr>
              <w:jc w:val="center"/>
              <w:rPr>
                <w:szCs w:val="28"/>
              </w:rPr>
            </w:pPr>
          </w:p>
          <w:p w:rsidR="00EB6F38" w:rsidRPr="003F2183" w:rsidRDefault="00462E11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EB6F38" w:rsidRPr="003F2183">
              <w:rPr>
                <w:szCs w:val="28"/>
              </w:rPr>
              <w:t>ублей</w:t>
            </w:r>
          </w:p>
        </w:tc>
      </w:tr>
      <w:tr w:rsidR="00EB6F38" w:rsidRPr="003F2183" w:rsidTr="00462E11">
        <w:tc>
          <w:tcPr>
            <w:tcW w:w="1785" w:type="dxa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по всем группам должностей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5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по необходимости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в соответствии с установленными тарифами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</w:p>
          <w:p w:rsidR="00EB6F38" w:rsidRPr="003F2183" w:rsidRDefault="000C60E0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EB6F38" w:rsidRPr="003F2183">
              <w:rPr>
                <w:szCs w:val="28"/>
              </w:rPr>
              <w:t>000,0</w:t>
            </w:r>
          </w:p>
        </w:tc>
      </w:tr>
    </w:tbl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2.1.3. Затраты на сеть "Интернет" и услуги Интернет-провайдеров (З</w:t>
      </w:r>
      <w:r w:rsidRPr="003F2183">
        <w:rPr>
          <w:sz w:val="28"/>
          <w:szCs w:val="28"/>
          <w:vertAlign w:val="subscript"/>
        </w:rPr>
        <w:t>и</w:t>
      </w:r>
      <w:r w:rsidRPr="003F2183">
        <w:rPr>
          <w:sz w:val="28"/>
          <w:szCs w:val="28"/>
        </w:rPr>
        <w:t xml:space="preserve">) определяются по формуле согласно пункту 5 Правил расчета и составляют </w:t>
      </w:r>
      <w:r w:rsidRPr="003F2183">
        <w:rPr>
          <w:color w:val="000000"/>
          <w:sz w:val="28"/>
          <w:szCs w:val="28"/>
        </w:rPr>
        <w:t>50 000,0</w:t>
      </w:r>
      <w:r w:rsidRPr="003F2183">
        <w:rPr>
          <w:sz w:val="28"/>
          <w:szCs w:val="28"/>
        </w:rPr>
        <w:t xml:space="preserve"> рублей в год: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5"/>
        <w:gridCol w:w="1631"/>
        <w:gridCol w:w="2989"/>
        <w:gridCol w:w="1817"/>
        <w:gridCol w:w="1559"/>
      </w:tblGrid>
      <w:tr w:rsidR="00EB6F38" w:rsidRPr="003F2183" w:rsidTr="00462E11">
        <w:tc>
          <w:tcPr>
            <w:tcW w:w="1785" w:type="dxa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</w:p>
          <w:p w:rsidR="00EB6F38" w:rsidRPr="003F2183" w:rsidRDefault="00EB6F38" w:rsidP="00EB6F38">
            <w:pPr>
              <w:jc w:val="center"/>
              <w:rPr>
                <w:szCs w:val="28"/>
              </w:rPr>
            </w:pPr>
          </w:p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Должность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EB6F38" w:rsidRPr="003F2183" w:rsidRDefault="00462E11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EB6F38" w:rsidRPr="003F2183">
              <w:rPr>
                <w:szCs w:val="28"/>
              </w:rPr>
              <w:t>оличество каналов передачи данных сети "Интернет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B6F38" w:rsidRPr="003F2183" w:rsidRDefault="00462E11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B6F38" w:rsidRPr="003F2183">
              <w:rPr>
                <w:szCs w:val="28"/>
              </w:rPr>
              <w:t>есячная цена аренды канала передачи данных сети "Интернет" с учетом необходимости резервирования каналов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B6F38" w:rsidRPr="003F2183" w:rsidRDefault="00462E11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EB6F38" w:rsidRPr="003F2183">
              <w:rPr>
                <w:szCs w:val="28"/>
              </w:rPr>
              <w:t>оличество месяцев аренды канала передачи данных сети "Интернет"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Затраты,</w:t>
            </w:r>
          </w:p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рублей</w:t>
            </w:r>
          </w:p>
        </w:tc>
      </w:tr>
      <w:tr w:rsidR="00EB6F38" w:rsidRPr="003F2183" w:rsidTr="00462E11">
        <w:tc>
          <w:tcPr>
            <w:tcW w:w="1785" w:type="dxa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по всем группам должностей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2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в соответствии с установленными расценками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</w:p>
          <w:p w:rsidR="00EB6F38" w:rsidRPr="003F2183" w:rsidRDefault="000C60E0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  <w:r w:rsidR="00EB6F38" w:rsidRPr="003F2183">
              <w:rPr>
                <w:szCs w:val="28"/>
              </w:rPr>
              <w:t>000,00</w:t>
            </w:r>
          </w:p>
        </w:tc>
      </w:tr>
    </w:tbl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3F2183">
        <w:rPr>
          <w:sz w:val="28"/>
          <w:szCs w:val="28"/>
          <w:lang w:eastAsia="en-US"/>
        </w:rPr>
        <w:t>Примечание:</w:t>
      </w:r>
      <w:r w:rsidR="00462E11">
        <w:rPr>
          <w:sz w:val="28"/>
          <w:szCs w:val="28"/>
          <w:lang w:eastAsia="en-US"/>
        </w:rPr>
        <w:t xml:space="preserve"> </w:t>
      </w:r>
      <w:r w:rsidRPr="003F2183">
        <w:rPr>
          <w:sz w:val="28"/>
          <w:szCs w:val="28"/>
          <w:lang w:eastAsia="en-US"/>
        </w:rPr>
        <w:t xml:space="preserve">Скорость и количество каналов доступа для </w:t>
      </w:r>
      <w:r w:rsidRPr="003F2183">
        <w:rPr>
          <w:sz w:val="28"/>
          <w:szCs w:val="28"/>
          <w:lang w:eastAsia="en-US"/>
        </w:rPr>
        <w:lastRenderedPageBreak/>
        <w:t>администрации Залиманского сельского поселения может отличаться от приведенной в зависимости от решаемых административных задач. При этом оплата услуг доступа к сети Интернет осуществляется в пределах доведенных лимитов бюджетных обязательств на обеспечение функций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3F2183">
        <w:rPr>
          <w:sz w:val="28"/>
          <w:szCs w:val="28"/>
          <w:lang w:eastAsia="en-US"/>
        </w:rPr>
        <w:t>2.1.4. Затраты на оплату иных услуг связи в   сфере информационно-коммуникационных технологий  (</w:t>
      </w:r>
      <w:r w:rsidR="00E56CE3">
        <w:rPr>
          <w:noProof/>
          <w:sz w:val="28"/>
          <w:szCs w:val="28"/>
        </w:rPr>
        <w:drawing>
          <wp:inline distT="0" distB="0" distL="0" distR="0">
            <wp:extent cx="266700" cy="281940"/>
            <wp:effectExtent l="0" t="0" r="0" b="0"/>
            <wp:docPr id="4" name="Рисунок 74" descr="base_23647_123548_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647_123548_8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183">
        <w:rPr>
          <w:sz w:val="28"/>
          <w:szCs w:val="28"/>
          <w:lang w:eastAsia="en-US"/>
        </w:rPr>
        <w:t>) определяются по формуле согласно пункту 8 Правил расчета по фактическим данным отчетного финансового года и составляют 1</w:t>
      </w:r>
      <w:r w:rsidR="000C60E0">
        <w:rPr>
          <w:sz w:val="28"/>
          <w:szCs w:val="28"/>
          <w:lang w:eastAsia="en-US"/>
        </w:rPr>
        <w:t>8</w:t>
      </w:r>
      <w:r w:rsidRPr="003F2183">
        <w:rPr>
          <w:sz w:val="28"/>
          <w:szCs w:val="28"/>
          <w:lang w:eastAsia="en-US"/>
        </w:rPr>
        <w:t>000,0 рублей в год:</w:t>
      </w:r>
    </w:p>
    <w:tbl>
      <w:tblPr>
        <w:tblW w:w="9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0"/>
        <w:gridCol w:w="4760"/>
        <w:gridCol w:w="1843"/>
      </w:tblGrid>
      <w:tr w:rsidR="00EB6F38" w:rsidRPr="003F2183" w:rsidTr="00462E11">
        <w:tc>
          <w:tcPr>
            <w:tcW w:w="3220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Наименование услуги</w:t>
            </w:r>
          </w:p>
        </w:tc>
        <w:tc>
          <w:tcPr>
            <w:tcW w:w="4760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Цена 1 услуги связи в год (не более, рублей)</w:t>
            </w:r>
          </w:p>
        </w:tc>
        <w:tc>
          <w:tcPr>
            <w:tcW w:w="1843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Затраты,</w:t>
            </w:r>
          </w:p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рублей</w:t>
            </w:r>
          </w:p>
        </w:tc>
      </w:tr>
      <w:tr w:rsidR="00EB6F38" w:rsidRPr="003F2183" w:rsidTr="00462E11">
        <w:tc>
          <w:tcPr>
            <w:tcW w:w="3220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Аренда доменного имени</w:t>
            </w:r>
          </w:p>
        </w:tc>
        <w:tc>
          <w:tcPr>
            <w:tcW w:w="4760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в соответствии с расценками</w:t>
            </w:r>
          </w:p>
        </w:tc>
        <w:tc>
          <w:tcPr>
            <w:tcW w:w="1843" w:type="dxa"/>
            <w:shd w:val="clear" w:color="auto" w:fill="auto"/>
          </w:tcPr>
          <w:p w:rsidR="00EB6F38" w:rsidRPr="003F2183" w:rsidRDefault="00EB6F38" w:rsidP="000C60E0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1</w:t>
            </w:r>
            <w:r w:rsidR="000C60E0">
              <w:rPr>
                <w:szCs w:val="28"/>
              </w:rPr>
              <w:t>8</w:t>
            </w:r>
            <w:r w:rsidRPr="003F2183">
              <w:rPr>
                <w:szCs w:val="28"/>
              </w:rPr>
              <w:t>000,0</w:t>
            </w:r>
          </w:p>
        </w:tc>
      </w:tr>
    </w:tbl>
    <w:p w:rsidR="00EB6F38" w:rsidRPr="003F2183" w:rsidRDefault="00EB6F38" w:rsidP="00EB6F38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863A99" w:rsidRDefault="00863A99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</w:p>
    <w:p w:rsidR="00863A99" w:rsidRDefault="00863A99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Затраты на содержание имущества</w:t>
      </w:r>
    </w:p>
    <w:p w:rsidR="00462E11" w:rsidRPr="003F2183" w:rsidRDefault="00462E11" w:rsidP="00EB6F38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bookmarkStart w:id="1" w:name="P163"/>
      <w:bookmarkEnd w:id="1"/>
      <w:r w:rsidRPr="003F2183">
        <w:rPr>
          <w:sz w:val="28"/>
          <w:szCs w:val="28"/>
        </w:rPr>
        <w:t>2.1.5. Затраты на техническое обслуживание и регламентно-профилактический ремонт вычислительной техники (З</w:t>
      </w:r>
      <w:r w:rsidRPr="003F2183">
        <w:rPr>
          <w:sz w:val="28"/>
          <w:szCs w:val="28"/>
          <w:vertAlign w:val="subscript"/>
        </w:rPr>
        <w:t>рвт</w:t>
      </w:r>
      <w:r w:rsidRPr="003F2183">
        <w:rPr>
          <w:sz w:val="28"/>
          <w:szCs w:val="28"/>
        </w:rPr>
        <w:t xml:space="preserve">) определяются по формуле согласно пункту 10  Правил расчета и составляют </w:t>
      </w:r>
      <w:r w:rsidR="000C60E0">
        <w:rPr>
          <w:sz w:val="28"/>
          <w:szCs w:val="28"/>
        </w:rPr>
        <w:t>9</w:t>
      </w:r>
      <w:r w:rsidRPr="003F2183">
        <w:rPr>
          <w:sz w:val="28"/>
          <w:szCs w:val="28"/>
        </w:rPr>
        <w:t>0000,00 рублей в год: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977"/>
        <w:gridCol w:w="1417"/>
      </w:tblGrid>
      <w:tr w:rsidR="00EB6F38" w:rsidRPr="003F2183" w:rsidTr="00462E11">
        <w:tc>
          <w:tcPr>
            <w:tcW w:w="5245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Количество рабочих станций (персональный компьютер (стационарный), ноутбук или сервер), но не более предельного количества</w:t>
            </w:r>
          </w:p>
        </w:tc>
        <w:tc>
          <w:tcPr>
            <w:tcW w:w="2977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Цена 1 услуги в расчете на 1 рабочую станцию в год (не более, рублей)</w:t>
            </w:r>
          </w:p>
        </w:tc>
        <w:tc>
          <w:tcPr>
            <w:tcW w:w="1417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Затраты,</w:t>
            </w:r>
          </w:p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рублей</w:t>
            </w:r>
          </w:p>
        </w:tc>
      </w:tr>
      <w:tr w:rsidR="00EB6F38" w:rsidRPr="003F2183" w:rsidTr="00462E11">
        <w:tc>
          <w:tcPr>
            <w:tcW w:w="5245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в соответствии с расценками</w:t>
            </w:r>
          </w:p>
        </w:tc>
        <w:tc>
          <w:tcPr>
            <w:tcW w:w="1417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</w:p>
          <w:p w:rsidR="00EB6F38" w:rsidRPr="003F2183" w:rsidRDefault="000C60E0" w:rsidP="00EB6F38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EB6F38" w:rsidRPr="003F2183">
              <w:rPr>
                <w:szCs w:val="28"/>
              </w:rPr>
              <w:t>0000,00</w:t>
            </w:r>
          </w:p>
        </w:tc>
      </w:tr>
    </w:tbl>
    <w:p w:rsidR="00EB6F38" w:rsidRPr="003F2183" w:rsidRDefault="00EB6F38" w:rsidP="00462E11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Примечание: </w:t>
      </w:r>
      <w:r w:rsidR="00462E11">
        <w:rPr>
          <w:sz w:val="28"/>
          <w:szCs w:val="28"/>
        </w:rPr>
        <w:t xml:space="preserve"> </w:t>
      </w:r>
      <w:r w:rsidRPr="003F2183">
        <w:rPr>
          <w:sz w:val="28"/>
          <w:szCs w:val="28"/>
        </w:rPr>
        <w:t>Количество расходных материалов, запасных частей может отличаться от приведенного в зависимости от решаемых задач. При этом,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bookmarkStart w:id="2" w:name="P198"/>
      <w:bookmarkEnd w:id="2"/>
      <w:r w:rsidRPr="003F2183">
        <w:rPr>
          <w:sz w:val="28"/>
          <w:szCs w:val="28"/>
        </w:rPr>
        <w:t>2.1.6.</w:t>
      </w:r>
      <w:r w:rsidRPr="003F2183">
        <w:rPr>
          <w:sz w:val="28"/>
          <w:szCs w:val="28"/>
          <w:lang w:eastAsia="en-US"/>
        </w:rPr>
        <w:t>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оргтехники(</w:t>
      </w:r>
      <w:r w:rsidR="00E56CE3">
        <w:rPr>
          <w:noProof/>
          <w:position w:val="-14"/>
          <w:sz w:val="28"/>
          <w:szCs w:val="28"/>
        </w:rPr>
        <w:drawing>
          <wp:inline distT="0" distB="0" distL="0" distR="0">
            <wp:extent cx="312420" cy="259080"/>
            <wp:effectExtent l="19050" t="0" r="0" b="0"/>
            <wp:docPr id="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183">
        <w:rPr>
          <w:sz w:val="28"/>
          <w:szCs w:val="28"/>
          <w:lang w:eastAsia="en-US"/>
        </w:rPr>
        <w:t>) определяются по формуле</w:t>
      </w:r>
      <w:r w:rsidRPr="003F2183">
        <w:rPr>
          <w:sz w:val="28"/>
          <w:szCs w:val="28"/>
        </w:rPr>
        <w:t xml:space="preserve"> согласно пункту 15  Правил расчета  и составляют </w:t>
      </w:r>
      <w:r w:rsidR="000C60E0">
        <w:rPr>
          <w:color w:val="000000"/>
          <w:sz w:val="28"/>
          <w:szCs w:val="28"/>
        </w:rPr>
        <w:t>66</w:t>
      </w:r>
      <w:r w:rsidRPr="003F2183">
        <w:rPr>
          <w:color w:val="000000"/>
          <w:sz w:val="28"/>
          <w:szCs w:val="28"/>
        </w:rPr>
        <w:t> 000,0</w:t>
      </w:r>
      <w:r w:rsidRPr="003F2183">
        <w:rPr>
          <w:sz w:val="28"/>
          <w:szCs w:val="28"/>
        </w:rPr>
        <w:t xml:space="preserve"> рублей в год:</w:t>
      </w:r>
    </w:p>
    <w:tbl>
      <w:tblPr>
        <w:tblW w:w="9660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00"/>
        <w:gridCol w:w="1960"/>
      </w:tblGrid>
      <w:tr w:rsidR="00EB6F38" w:rsidRPr="003F2183">
        <w:tc>
          <w:tcPr>
            <w:tcW w:w="7700" w:type="dxa"/>
          </w:tcPr>
          <w:p w:rsidR="00EB6F38" w:rsidRPr="003F2183" w:rsidRDefault="00EB6F38" w:rsidP="00EB6F38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960" w:type="dxa"/>
          </w:tcPr>
          <w:p w:rsidR="00EB6F38" w:rsidRPr="003F2183" w:rsidRDefault="00EB6F38" w:rsidP="00EB6F38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Затраты в год, рублей</w:t>
            </w:r>
          </w:p>
        </w:tc>
      </w:tr>
      <w:tr w:rsidR="00EB6F38" w:rsidRPr="003F2183">
        <w:trPr>
          <w:trHeight w:val="269"/>
        </w:trPr>
        <w:tc>
          <w:tcPr>
            <w:tcW w:w="7700" w:type="dxa"/>
          </w:tcPr>
          <w:p w:rsidR="00EB6F38" w:rsidRPr="003F2183" w:rsidRDefault="00EB6F38" w:rsidP="00EB6F38">
            <w:pPr>
              <w:pStyle w:val="ConsPlusNormal"/>
              <w:outlineLvl w:val="2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Техническое обслуживание и регламентно-профилактический ремонт</w:t>
            </w:r>
          </w:p>
        </w:tc>
        <w:tc>
          <w:tcPr>
            <w:tcW w:w="1960" w:type="dxa"/>
          </w:tcPr>
          <w:p w:rsidR="003F2183" w:rsidRDefault="00EB6F38" w:rsidP="00EB6F38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 xml:space="preserve">не более </w:t>
            </w:r>
          </w:p>
          <w:p w:rsidR="00EB6F38" w:rsidRPr="003F2183" w:rsidRDefault="000C60E0" w:rsidP="00EB6F38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6F38" w:rsidRPr="003F2183">
              <w:rPr>
                <w:sz w:val="28"/>
                <w:szCs w:val="28"/>
              </w:rPr>
              <w:t>0</w:t>
            </w:r>
            <w:r w:rsidR="003F2183">
              <w:rPr>
                <w:sz w:val="28"/>
                <w:szCs w:val="28"/>
              </w:rPr>
              <w:t> </w:t>
            </w:r>
            <w:r w:rsidR="00EB6F38" w:rsidRPr="003F2183">
              <w:rPr>
                <w:sz w:val="28"/>
                <w:szCs w:val="28"/>
              </w:rPr>
              <w:t>000</w:t>
            </w:r>
            <w:r w:rsidR="003F2183">
              <w:rPr>
                <w:sz w:val="28"/>
                <w:szCs w:val="28"/>
              </w:rPr>
              <w:t>,00</w:t>
            </w:r>
          </w:p>
        </w:tc>
      </w:tr>
      <w:tr w:rsidR="00EB6F38" w:rsidRPr="003F2183">
        <w:tc>
          <w:tcPr>
            <w:tcW w:w="7700" w:type="dxa"/>
          </w:tcPr>
          <w:p w:rsidR="00EB6F38" w:rsidRPr="003F2183" w:rsidRDefault="00EB6F38" w:rsidP="00EB6F38">
            <w:pPr>
              <w:pStyle w:val="ConsPlusNormal"/>
              <w:outlineLvl w:val="2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1960" w:type="dxa"/>
          </w:tcPr>
          <w:p w:rsidR="003F2183" w:rsidRDefault="00EB6F38" w:rsidP="00EB6F38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 xml:space="preserve">не более </w:t>
            </w:r>
          </w:p>
          <w:p w:rsidR="00EB6F38" w:rsidRPr="003F2183" w:rsidRDefault="000C60E0" w:rsidP="00EB6F38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863A99">
              <w:rPr>
                <w:sz w:val="28"/>
                <w:szCs w:val="28"/>
              </w:rPr>
              <w:t>0</w:t>
            </w:r>
            <w:r w:rsidR="003F2183">
              <w:rPr>
                <w:sz w:val="28"/>
                <w:szCs w:val="28"/>
              </w:rPr>
              <w:t> </w:t>
            </w:r>
            <w:r w:rsidR="00EB6F38" w:rsidRPr="003F2183">
              <w:rPr>
                <w:sz w:val="28"/>
                <w:szCs w:val="28"/>
              </w:rPr>
              <w:t>000</w:t>
            </w:r>
            <w:r w:rsidR="003F2183">
              <w:rPr>
                <w:sz w:val="28"/>
                <w:szCs w:val="28"/>
              </w:rPr>
              <w:t>,00</w:t>
            </w:r>
          </w:p>
        </w:tc>
      </w:tr>
      <w:tr w:rsidR="00EB6F38" w:rsidRPr="003F2183">
        <w:trPr>
          <w:trHeight w:val="414"/>
        </w:trPr>
        <w:tc>
          <w:tcPr>
            <w:tcW w:w="7700" w:type="dxa"/>
          </w:tcPr>
          <w:p w:rsidR="00EB6F38" w:rsidRPr="003F2183" w:rsidRDefault="00EB6F38" w:rsidP="00EB6F38">
            <w:pPr>
              <w:pStyle w:val="ConsPlusNormal"/>
              <w:outlineLvl w:val="2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lastRenderedPageBreak/>
              <w:t>Регламентно-профилактический ремонт копировально-множительной техники, многофункциональных устройств и другой оргтехники</w:t>
            </w:r>
          </w:p>
        </w:tc>
        <w:tc>
          <w:tcPr>
            <w:tcW w:w="1960" w:type="dxa"/>
          </w:tcPr>
          <w:p w:rsidR="00EB6F38" w:rsidRPr="003F2183" w:rsidRDefault="00EB6F38" w:rsidP="000C60E0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 xml:space="preserve">не более </w:t>
            </w:r>
            <w:r w:rsidR="000C60E0">
              <w:rPr>
                <w:sz w:val="28"/>
                <w:szCs w:val="28"/>
              </w:rPr>
              <w:t>23</w:t>
            </w:r>
            <w:r w:rsidR="003F2183">
              <w:rPr>
                <w:sz w:val="28"/>
                <w:szCs w:val="28"/>
              </w:rPr>
              <w:t> </w:t>
            </w:r>
            <w:r w:rsidRPr="003F2183">
              <w:rPr>
                <w:sz w:val="28"/>
                <w:szCs w:val="28"/>
              </w:rPr>
              <w:t>000</w:t>
            </w:r>
            <w:r w:rsidR="003F2183">
              <w:rPr>
                <w:sz w:val="28"/>
                <w:szCs w:val="28"/>
              </w:rPr>
              <w:t>,00</w:t>
            </w:r>
          </w:p>
        </w:tc>
      </w:tr>
    </w:tbl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Примечание: </w:t>
      </w:r>
    </w:p>
    <w:p w:rsidR="00EB6F38" w:rsidRDefault="00EB6F38" w:rsidP="00EB6F38">
      <w:pPr>
        <w:pStyle w:val="ConsPlusNormal"/>
        <w:ind w:firstLine="708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 Количество расходных материалов, запасных частей, ремонтных работ может отличаться от приведенного в зависимости от решаемых задач. При этом,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Залиманского сельского поселения.</w:t>
      </w:r>
    </w:p>
    <w:p w:rsidR="00462E11" w:rsidRPr="00374D54" w:rsidRDefault="00462E11" w:rsidP="00EB6F38">
      <w:pPr>
        <w:pStyle w:val="ConsPlusNormal"/>
        <w:ind w:firstLine="708"/>
        <w:jc w:val="both"/>
        <w:rPr>
          <w:sz w:val="28"/>
          <w:szCs w:val="28"/>
          <w:u w:val="single"/>
          <w:lang w:eastAsia="en-US"/>
        </w:rPr>
      </w:pP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Затраты на приобретение прочих работ и услуг,</w:t>
      </w: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не относящиеся к затратам на услуги связи, аренду и содержание имущества</w:t>
      </w:r>
    </w:p>
    <w:p w:rsidR="00462E11" w:rsidRPr="003F2183" w:rsidRDefault="00462E11" w:rsidP="00EB6F38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2.1.7.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3F2183">
        <w:rPr>
          <w:sz w:val="28"/>
          <w:szCs w:val="28"/>
          <w:vertAlign w:val="subscript"/>
        </w:rPr>
        <w:t>спо</w:t>
      </w:r>
      <w:r w:rsidRPr="003F2183">
        <w:rPr>
          <w:sz w:val="28"/>
          <w:szCs w:val="28"/>
        </w:rPr>
        <w:t xml:space="preserve">) определяются по формуле согласно пункту 16 Правил расчета и составляют не более </w:t>
      </w:r>
      <w:r w:rsidR="000C60E0">
        <w:rPr>
          <w:sz w:val="28"/>
          <w:szCs w:val="28"/>
        </w:rPr>
        <w:t>150</w:t>
      </w:r>
      <w:r w:rsidRPr="003F2183">
        <w:rPr>
          <w:sz w:val="28"/>
          <w:szCs w:val="28"/>
        </w:rPr>
        <w:t xml:space="preserve"> 000,00 рублей в год: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0"/>
        <w:gridCol w:w="3602"/>
        <w:gridCol w:w="1417"/>
      </w:tblGrid>
      <w:tr w:rsidR="00EB6F38" w:rsidRPr="003F2183" w:rsidTr="00462E11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Наименование услуги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Количество СПС, ПО/объекту 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Затраты,</w:t>
            </w:r>
          </w:p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рублей</w:t>
            </w:r>
          </w:p>
        </w:tc>
      </w:tr>
      <w:tr w:rsidR="00EB6F38" w:rsidRPr="003F2183" w:rsidTr="00462E11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Услуги по приобретению, обновлению и технической поддержке программного обеспечения («СБиС ++Электронная отчетность»)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EB6F38" w:rsidP="00EB6F38">
            <w:pPr>
              <w:rPr>
                <w:szCs w:val="28"/>
              </w:rPr>
            </w:pPr>
            <w:r w:rsidRPr="003F2183">
              <w:rPr>
                <w:szCs w:val="28"/>
              </w:rPr>
              <w:t>1 ед./1 рабочих мест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0C60E0" w:rsidP="000C60E0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EB6F38" w:rsidRPr="003F2183">
              <w:rPr>
                <w:szCs w:val="28"/>
              </w:rPr>
              <w:t> 000,0</w:t>
            </w:r>
            <w:r w:rsidR="003F2183">
              <w:rPr>
                <w:szCs w:val="28"/>
              </w:rPr>
              <w:t>0</w:t>
            </w:r>
          </w:p>
        </w:tc>
      </w:tr>
      <w:tr w:rsidR="00EB6F38" w:rsidRPr="003F2183" w:rsidTr="00462E11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Услуги по приобретению, обновлению и технической поддержке программного обеспечения («1С Бухгалтерия»)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EB6F38" w:rsidP="00EB6F38">
            <w:pPr>
              <w:rPr>
                <w:szCs w:val="28"/>
              </w:rPr>
            </w:pPr>
            <w:r w:rsidRPr="003F2183">
              <w:rPr>
                <w:szCs w:val="28"/>
              </w:rPr>
              <w:t>1 ед./1 рабочих мест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7F11C8" w:rsidP="00EB6F38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  <w:r w:rsidR="00EB6F38" w:rsidRPr="003F2183">
              <w:rPr>
                <w:szCs w:val="28"/>
              </w:rPr>
              <w:t> 000,0</w:t>
            </w:r>
            <w:r w:rsidR="003F2183">
              <w:rPr>
                <w:szCs w:val="28"/>
              </w:rPr>
              <w:t>0</w:t>
            </w:r>
          </w:p>
        </w:tc>
      </w:tr>
      <w:tr w:rsidR="00863A99" w:rsidRPr="003F2183" w:rsidTr="00863A99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9" w:rsidRPr="003F2183" w:rsidRDefault="00863A99" w:rsidP="006B45FA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Услуги по приобретению, обновлению и технической поддержке программного обеспечения («</w:t>
            </w:r>
            <w:r w:rsidRPr="00863A99">
              <w:rPr>
                <w:szCs w:val="28"/>
              </w:rPr>
              <w:t>Бюджет-СМАРТ Про</w:t>
            </w:r>
            <w:r w:rsidRPr="003F2183">
              <w:rPr>
                <w:szCs w:val="28"/>
              </w:rPr>
              <w:t xml:space="preserve">»)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9" w:rsidRPr="003F2183" w:rsidRDefault="00863A99" w:rsidP="006B45FA">
            <w:pPr>
              <w:rPr>
                <w:szCs w:val="28"/>
              </w:rPr>
            </w:pPr>
            <w:r w:rsidRPr="003F2183">
              <w:rPr>
                <w:szCs w:val="28"/>
              </w:rPr>
              <w:t>1 ед./1 рабочих мест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9" w:rsidRPr="003F2183" w:rsidRDefault="007F11C8" w:rsidP="006B45FA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863A99" w:rsidRPr="003F2183">
              <w:rPr>
                <w:szCs w:val="28"/>
              </w:rPr>
              <w:t> 000,0</w:t>
            </w:r>
            <w:r w:rsidR="00863A99">
              <w:rPr>
                <w:szCs w:val="28"/>
              </w:rPr>
              <w:t>0</w:t>
            </w:r>
          </w:p>
        </w:tc>
      </w:tr>
    </w:tbl>
    <w:p w:rsidR="00863A99" w:rsidRDefault="00863A99" w:rsidP="00EB6F38">
      <w:pPr>
        <w:pStyle w:val="ConsPlusNormal"/>
        <w:ind w:right="140" w:firstLine="709"/>
        <w:jc w:val="both"/>
        <w:rPr>
          <w:sz w:val="28"/>
          <w:szCs w:val="28"/>
        </w:rPr>
      </w:pP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Примечание: Состав и количество услуг, необходимых для сопровождения программного обеспечения и приобретения простых (неисключительных) лицензий, могут отличаться от приведенного,  в </w:t>
      </w:r>
      <w:r w:rsidRPr="003F2183">
        <w:rPr>
          <w:sz w:val="28"/>
          <w:szCs w:val="28"/>
        </w:rPr>
        <w:lastRenderedPageBreak/>
        <w:t>зависимости от решаемых задач. При этом оплата за сопровождение программного обеспечения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tabs>
          <w:tab w:val="left" w:pos="567"/>
        </w:tabs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 2.1.8. Затраты на оплату услуг, связанных с обеспечением безопасности информации (З</w:t>
      </w:r>
      <w:r w:rsidRPr="003F2183">
        <w:rPr>
          <w:sz w:val="28"/>
          <w:szCs w:val="28"/>
          <w:vertAlign w:val="subscript"/>
        </w:rPr>
        <w:t>оби</w:t>
      </w:r>
      <w:r w:rsidRPr="003F2183">
        <w:rPr>
          <w:sz w:val="28"/>
          <w:szCs w:val="28"/>
        </w:rPr>
        <w:t xml:space="preserve">) определяются по формуле согласно  пункту 19  Правил расчета и составляют  не более </w:t>
      </w:r>
      <w:r w:rsidR="007F11C8">
        <w:rPr>
          <w:sz w:val="28"/>
          <w:szCs w:val="28"/>
        </w:rPr>
        <w:t>5</w:t>
      </w:r>
      <w:r w:rsidRPr="003F2183">
        <w:rPr>
          <w:sz w:val="28"/>
          <w:szCs w:val="28"/>
        </w:rPr>
        <w:t>0 000,00 рублей в год.</w:t>
      </w:r>
    </w:p>
    <w:tbl>
      <w:tblPr>
        <w:tblW w:w="95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2240"/>
        <w:gridCol w:w="4183"/>
      </w:tblGrid>
      <w:tr w:rsidR="00EB6F38" w:rsidRPr="003F218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Наименование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Количество объектов защиты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Предельная стоимость сопровождения (услуг) 1 ед., руб./год</w:t>
            </w:r>
          </w:p>
        </w:tc>
      </w:tr>
      <w:tr w:rsidR="00EB6F38" w:rsidRPr="003F218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EB6F38" w:rsidP="00EB6F38">
            <w:pPr>
              <w:ind w:right="140"/>
              <w:rPr>
                <w:szCs w:val="28"/>
              </w:rPr>
            </w:pPr>
            <w:r w:rsidRPr="003F2183">
              <w:rPr>
                <w:szCs w:val="28"/>
              </w:rPr>
              <w:t xml:space="preserve">Средство антивирусной защиты для ПК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EB6F38" w:rsidP="00863A99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1 лицензия / </w:t>
            </w:r>
            <w:r w:rsidR="00863A99">
              <w:rPr>
                <w:szCs w:val="28"/>
              </w:rPr>
              <w:t>8</w:t>
            </w:r>
            <w:r w:rsidRPr="003F2183">
              <w:rPr>
                <w:szCs w:val="28"/>
              </w:rPr>
              <w:t xml:space="preserve"> ПК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8" w:rsidRPr="003F2183" w:rsidRDefault="007F11C8" w:rsidP="007F11C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EB6F38" w:rsidRPr="003F2183">
              <w:rPr>
                <w:sz w:val="28"/>
                <w:szCs w:val="28"/>
              </w:rPr>
              <w:t xml:space="preserve"> 000руб.</w:t>
            </w:r>
          </w:p>
        </w:tc>
      </w:tr>
    </w:tbl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Примечание:</w:t>
      </w:r>
    </w:p>
    <w:p w:rsidR="00EB6F38" w:rsidRDefault="00EB6F38" w:rsidP="00EB6F38">
      <w:pPr>
        <w:ind w:firstLine="709"/>
        <w:jc w:val="both"/>
        <w:rPr>
          <w:szCs w:val="28"/>
        </w:rPr>
      </w:pPr>
      <w:r w:rsidRPr="003F2183">
        <w:rPr>
          <w:szCs w:val="28"/>
        </w:rPr>
        <w:t>Количество устройств по защите информации может отличаться от приведенного в зависимости от решаемых задач. При этом, не указанных в настоящем Приложении устройств по защите информации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</w:p>
    <w:p w:rsidR="00462E11" w:rsidRPr="00374D54" w:rsidRDefault="00462E11" w:rsidP="00EB6F38">
      <w:pPr>
        <w:ind w:firstLine="709"/>
        <w:jc w:val="both"/>
        <w:rPr>
          <w:szCs w:val="28"/>
          <w:u w:val="single"/>
        </w:rPr>
      </w:pPr>
    </w:p>
    <w:p w:rsidR="00EB6F38" w:rsidRPr="00374D54" w:rsidRDefault="00EB6F38" w:rsidP="00EB6F38">
      <w:pPr>
        <w:pStyle w:val="ConsPlusNormal"/>
        <w:tabs>
          <w:tab w:val="left" w:pos="567"/>
        </w:tabs>
        <w:ind w:right="140"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Затраты на приобретение основных средств</w:t>
      </w:r>
    </w:p>
    <w:p w:rsidR="00462E11" w:rsidRPr="003F2183" w:rsidRDefault="00462E11" w:rsidP="00EB6F38">
      <w:pPr>
        <w:pStyle w:val="ConsPlusNormal"/>
        <w:tabs>
          <w:tab w:val="left" w:pos="567"/>
        </w:tabs>
        <w:ind w:right="140" w:firstLine="709"/>
        <w:jc w:val="center"/>
        <w:rPr>
          <w:b/>
          <w:sz w:val="28"/>
          <w:szCs w:val="28"/>
        </w:rPr>
      </w:pP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2.1.8. Затраты на приобретение рабочих станций (З</w:t>
      </w:r>
      <w:r w:rsidRPr="003F2183">
        <w:rPr>
          <w:sz w:val="28"/>
          <w:szCs w:val="28"/>
          <w:vertAlign w:val="subscript"/>
        </w:rPr>
        <w:t>рст</w:t>
      </w:r>
      <w:r w:rsidRPr="003F2183">
        <w:rPr>
          <w:sz w:val="28"/>
          <w:szCs w:val="28"/>
        </w:rPr>
        <w:t xml:space="preserve">) определяются по формуле согласно  пункту 23  Правил расчета и составляют  не более </w:t>
      </w:r>
      <w:r w:rsidR="007F11C8">
        <w:rPr>
          <w:sz w:val="28"/>
          <w:szCs w:val="28"/>
        </w:rPr>
        <w:t>10</w:t>
      </w:r>
      <w:r w:rsidRPr="003F2183">
        <w:rPr>
          <w:sz w:val="28"/>
          <w:szCs w:val="28"/>
        </w:rPr>
        <w:t xml:space="preserve">0 000,00 рублей в год. </w:t>
      </w:r>
    </w:p>
    <w:tbl>
      <w:tblPr>
        <w:tblW w:w="98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3"/>
        <w:gridCol w:w="1731"/>
        <w:gridCol w:w="3684"/>
        <w:gridCol w:w="2026"/>
      </w:tblGrid>
      <w:tr w:rsidR="00EB6F38" w:rsidRPr="003F2183" w:rsidTr="00462E11">
        <w:tc>
          <w:tcPr>
            <w:tcW w:w="23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Группа и категория должностей</w:t>
            </w:r>
          </w:p>
        </w:tc>
        <w:tc>
          <w:tcPr>
            <w:tcW w:w="17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Количество рабочих станций</w:t>
            </w:r>
          </w:p>
        </w:tc>
        <w:tc>
          <w:tcPr>
            <w:tcW w:w="3684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2026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Предельная стоимость 1 рабочей. станции, руб.</w:t>
            </w:r>
          </w:p>
        </w:tc>
      </w:tr>
      <w:tr w:rsidR="00EB6F38" w:rsidRPr="003F2183" w:rsidTr="00462E11">
        <w:tc>
          <w:tcPr>
            <w:tcW w:w="239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Все группы должностей категория «специалисты» и иные сотрудники</w:t>
            </w:r>
          </w:p>
        </w:tc>
        <w:tc>
          <w:tcPr>
            <w:tcW w:w="17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 xml:space="preserve">Не более 1 единицы </w:t>
            </w:r>
          </w:p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на сотрудника</w:t>
            </w:r>
          </w:p>
        </w:tc>
        <w:tc>
          <w:tcPr>
            <w:tcW w:w="3684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 xml:space="preserve">Тип: Системный блок + монитор / Процессор: </w:t>
            </w:r>
            <w:r w:rsidRPr="003F2183">
              <w:rPr>
                <w:sz w:val="28"/>
                <w:szCs w:val="28"/>
                <w:lang w:val="en-US"/>
              </w:rPr>
              <w:t>Intel</w:t>
            </w:r>
            <w:r w:rsidRPr="003F2183">
              <w:rPr>
                <w:sz w:val="28"/>
                <w:szCs w:val="28"/>
              </w:rPr>
              <w:t xml:space="preserve"> </w:t>
            </w:r>
            <w:r w:rsidRPr="003F2183">
              <w:rPr>
                <w:sz w:val="28"/>
                <w:szCs w:val="28"/>
                <w:lang w:val="en-US"/>
              </w:rPr>
              <w:t>Core</w:t>
            </w:r>
            <w:r w:rsidRPr="003F2183">
              <w:rPr>
                <w:sz w:val="28"/>
                <w:szCs w:val="28"/>
              </w:rPr>
              <w:t xml:space="preserve"> </w:t>
            </w:r>
            <w:r w:rsidRPr="003F2183">
              <w:rPr>
                <w:sz w:val="28"/>
                <w:szCs w:val="28"/>
                <w:lang w:val="en-US"/>
              </w:rPr>
              <w:t>i</w:t>
            </w:r>
            <w:r w:rsidRPr="003F2183">
              <w:rPr>
                <w:sz w:val="28"/>
                <w:szCs w:val="28"/>
              </w:rPr>
              <w:t xml:space="preserve">5 (или аналог) Операционная система: </w:t>
            </w:r>
            <w:r w:rsidRPr="003F2183">
              <w:rPr>
                <w:sz w:val="28"/>
                <w:szCs w:val="28"/>
                <w:lang w:val="en-US"/>
              </w:rPr>
              <w:t>Windows</w:t>
            </w:r>
            <w:r w:rsidRPr="003F2183">
              <w:rPr>
                <w:sz w:val="28"/>
                <w:szCs w:val="28"/>
              </w:rPr>
              <w:t xml:space="preserve"> Дисплей: </w:t>
            </w:r>
            <w:r w:rsidRPr="003F2183">
              <w:rPr>
                <w:sz w:val="28"/>
                <w:szCs w:val="28"/>
                <w:lang w:val="en-US"/>
              </w:rPr>
              <w:t>LCD</w:t>
            </w:r>
            <w:r w:rsidRPr="003F2183">
              <w:rPr>
                <w:sz w:val="28"/>
                <w:szCs w:val="28"/>
              </w:rPr>
              <w:t xml:space="preserve"> 21''</w:t>
            </w:r>
          </w:p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Память: 4</w:t>
            </w:r>
            <w:r w:rsidRPr="003F2183">
              <w:rPr>
                <w:sz w:val="28"/>
                <w:szCs w:val="28"/>
                <w:lang w:val="en-US"/>
              </w:rPr>
              <w:t>Gb</w:t>
            </w:r>
          </w:p>
        </w:tc>
        <w:tc>
          <w:tcPr>
            <w:tcW w:w="2026" w:type="dxa"/>
          </w:tcPr>
          <w:p w:rsidR="00EB6F38" w:rsidRPr="003F2183" w:rsidRDefault="007F11C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6F38" w:rsidRPr="003F2183">
              <w:rPr>
                <w:sz w:val="28"/>
                <w:szCs w:val="28"/>
              </w:rPr>
              <w:t>0 000,00</w:t>
            </w:r>
          </w:p>
        </w:tc>
      </w:tr>
    </w:tbl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Примечание:</w:t>
      </w:r>
    </w:p>
    <w:p w:rsidR="00EB6F38" w:rsidRPr="003F2183" w:rsidRDefault="00EB6F38" w:rsidP="00EB6F38">
      <w:pPr>
        <w:ind w:firstLine="709"/>
        <w:jc w:val="both"/>
        <w:rPr>
          <w:szCs w:val="28"/>
        </w:rPr>
      </w:pPr>
      <w:r w:rsidRPr="003F2183">
        <w:rPr>
          <w:szCs w:val="28"/>
        </w:rPr>
        <w:t>Периодичность приобретения средств определяется сроком полезного использования. Количество рабочих станций может отличаться от приведенного в зависимости от решаемых задач. При этом, закупка рабочих станций (в том числе не указанных в Приложении)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2.1.9. Затраты на приобретение принтеров, многофункциональных устройств и копировальных аппаратов (оргтехники) (З</w:t>
      </w:r>
      <w:r w:rsidRPr="003F2183">
        <w:rPr>
          <w:sz w:val="28"/>
          <w:szCs w:val="28"/>
          <w:vertAlign w:val="subscript"/>
        </w:rPr>
        <w:t>пм</w:t>
      </w:r>
      <w:r w:rsidRPr="003F2183">
        <w:rPr>
          <w:sz w:val="28"/>
          <w:szCs w:val="28"/>
        </w:rPr>
        <w:t xml:space="preserve">) определяются согласно пункту 24 Правил расчета и составляет не более </w:t>
      </w:r>
      <w:r w:rsidR="007F11C8">
        <w:rPr>
          <w:sz w:val="28"/>
          <w:szCs w:val="28"/>
        </w:rPr>
        <w:t>6</w:t>
      </w:r>
      <w:r w:rsidRPr="003F2183">
        <w:rPr>
          <w:sz w:val="28"/>
          <w:szCs w:val="28"/>
        </w:rPr>
        <w:t xml:space="preserve">0 000,00 рублей в </w:t>
      </w:r>
      <w:r w:rsidRPr="003F2183">
        <w:rPr>
          <w:sz w:val="28"/>
          <w:szCs w:val="28"/>
        </w:rPr>
        <w:lastRenderedPageBreak/>
        <w:t xml:space="preserve">год.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357"/>
        <w:gridCol w:w="4022"/>
        <w:gridCol w:w="1417"/>
      </w:tblGrid>
      <w:tr w:rsidR="00EB6F38" w:rsidRPr="003F2183" w:rsidTr="00462E11">
        <w:trPr>
          <w:trHeight w:val="538"/>
        </w:trPr>
        <w:tc>
          <w:tcPr>
            <w:tcW w:w="8222" w:type="dxa"/>
            <w:gridSpan w:val="3"/>
            <w:shd w:val="clear" w:color="auto" w:fill="auto"/>
          </w:tcPr>
          <w:p w:rsidR="00EB6F38" w:rsidRPr="003F2183" w:rsidRDefault="00EB6F38" w:rsidP="00EB6F38">
            <w:pPr>
              <w:tabs>
                <w:tab w:val="left" w:pos="8681"/>
              </w:tabs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1417" w:type="dxa"/>
          </w:tcPr>
          <w:p w:rsidR="00EB6F38" w:rsidRPr="003F2183" w:rsidRDefault="00EB6F38" w:rsidP="00EB6F38">
            <w:pPr>
              <w:ind w:right="-108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Затраты,</w:t>
            </w:r>
          </w:p>
          <w:p w:rsidR="00EB6F38" w:rsidRPr="003F2183" w:rsidRDefault="00EB6F38" w:rsidP="00EB6F38">
            <w:pPr>
              <w:ind w:right="-108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рублей</w:t>
            </w:r>
          </w:p>
        </w:tc>
      </w:tr>
      <w:tr w:rsidR="00EB6F38" w:rsidRPr="003F2183" w:rsidTr="00462E11">
        <w:trPr>
          <w:trHeight w:val="476"/>
        </w:trPr>
        <w:tc>
          <w:tcPr>
            <w:tcW w:w="1843" w:type="dxa"/>
            <w:shd w:val="clear" w:color="auto" w:fill="auto"/>
          </w:tcPr>
          <w:p w:rsidR="00EB6F38" w:rsidRPr="003F2183" w:rsidRDefault="00EB6F38" w:rsidP="00EB6F38">
            <w:pPr>
              <w:ind w:left="-142" w:right="-108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Количество приобретаемой оргтехники</w:t>
            </w:r>
          </w:p>
        </w:tc>
        <w:tc>
          <w:tcPr>
            <w:tcW w:w="2357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Цена приобретения 1 ед. принтера, (рублей)</w:t>
            </w:r>
          </w:p>
        </w:tc>
        <w:tc>
          <w:tcPr>
            <w:tcW w:w="4022" w:type="dxa"/>
          </w:tcPr>
          <w:p w:rsidR="00EB6F38" w:rsidRPr="003F2183" w:rsidRDefault="00EB6F38" w:rsidP="00EB6F38">
            <w:pPr>
              <w:ind w:right="-108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Технические характеристики </w:t>
            </w:r>
          </w:p>
        </w:tc>
        <w:tc>
          <w:tcPr>
            <w:tcW w:w="1417" w:type="dxa"/>
            <w:shd w:val="clear" w:color="auto" w:fill="auto"/>
          </w:tcPr>
          <w:p w:rsidR="00EB6F38" w:rsidRPr="003F2183" w:rsidRDefault="00EB6F38" w:rsidP="00EB6F38">
            <w:pPr>
              <w:ind w:right="-108"/>
              <w:jc w:val="center"/>
              <w:rPr>
                <w:szCs w:val="28"/>
              </w:rPr>
            </w:pPr>
          </w:p>
        </w:tc>
      </w:tr>
      <w:tr w:rsidR="00EB6F38" w:rsidRPr="003F2183" w:rsidTr="00462E11">
        <w:tc>
          <w:tcPr>
            <w:tcW w:w="1843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не более </w:t>
            </w:r>
          </w:p>
          <w:p w:rsidR="00EB6F38" w:rsidRPr="003F2183" w:rsidRDefault="007F11C8" w:rsidP="00EB6F38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B6F38" w:rsidRPr="003F2183">
              <w:rPr>
                <w:szCs w:val="28"/>
              </w:rPr>
              <w:t>0 000,0</w:t>
            </w:r>
          </w:p>
        </w:tc>
        <w:tc>
          <w:tcPr>
            <w:tcW w:w="4022" w:type="dxa"/>
          </w:tcPr>
          <w:p w:rsidR="00EB6F38" w:rsidRPr="003F2183" w:rsidRDefault="00EB6F38" w:rsidP="00EB6F38">
            <w:pPr>
              <w:ind w:right="-108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Монохромный, с технологией лазерной печати, до 33 страниц в минуту, объем печати - 80 000 страниц в месяц</w:t>
            </w:r>
          </w:p>
        </w:tc>
        <w:tc>
          <w:tcPr>
            <w:tcW w:w="1417" w:type="dxa"/>
            <w:shd w:val="clear" w:color="auto" w:fill="auto"/>
          </w:tcPr>
          <w:p w:rsidR="00EB6F38" w:rsidRPr="003F2183" w:rsidRDefault="00EB6F38" w:rsidP="00EB6F38">
            <w:pPr>
              <w:ind w:right="-108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не более </w:t>
            </w:r>
          </w:p>
          <w:p w:rsidR="00EB6F38" w:rsidRPr="003F2183" w:rsidRDefault="007F11C8" w:rsidP="00EB6F38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B6F38" w:rsidRPr="003F2183">
              <w:rPr>
                <w:szCs w:val="28"/>
              </w:rPr>
              <w:t>0 000,0</w:t>
            </w:r>
            <w:r w:rsidR="00462E11">
              <w:rPr>
                <w:szCs w:val="28"/>
              </w:rPr>
              <w:t>0</w:t>
            </w:r>
          </w:p>
        </w:tc>
      </w:tr>
    </w:tbl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Примечание:</w:t>
      </w:r>
    </w:p>
    <w:p w:rsidR="00EB6F38" w:rsidRPr="003F2183" w:rsidRDefault="00EB6F38" w:rsidP="00EB6F38">
      <w:pPr>
        <w:ind w:firstLine="709"/>
        <w:jc w:val="both"/>
        <w:rPr>
          <w:szCs w:val="28"/>
        </w:rPr>
      </w:pPr>
      <w:r w:rsidRPr="003F2183">
        <w:rPr>
          <w:szCs w:val="28"/>
        </w:rPr>
        <w:t>Периодичность приобретения средств определяется сроком полезного использования. Количество приобретаемой оргтехники может отличаться от приведенного в зависимости от решаемых задач. При этом, закупка оргтехники (в том числе не указанных в Приложении)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Затраты на приобретение материальных запасов</w:t>
      </w:r>
    </w:p>
    <w:p w:rsidR="00462E11" w:rsidRPr="003F2183" w:rsidRDefault="00462E11" w:rsidP="00EB6F38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2.1.10. Затраты на приобретение мониторов (З</w:t>
      </w:r>
      <w:r w:rsidRPr="003F2183">
        <w:rPr>
          <w:sz w:val="28"/>
          <w:szCs w:val="28"/>
          <w:vertAlign w:val="subscript"/>
        </w:rPr>
        <w:t>мон</w:t>
      </w:r>
      <w:r w:rsidRPr="003F2183">
        <w:rPr>
          <w:sz w:val="28"/>
          <w:szCs w:val="28"/>
        </w:rPr>
        <w:t>) определяются согласно  пункту 28 Правил расчета и составляют 30 000,00 рублей в год.</w:t>
      </w: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3762"/>
        <w:gridCol w:w="2386"/>
        <w:gridCol w:w="1388"/>
      </w:tblGrid>
      <w:tr w:rsidR="00EB6F38" w:rsidRPr="003F2183">
        <w:tc>
          <w:tcPr>
            <w:tcW w:w="1953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Количество приобретаемых </w:t>
            </w:r>
            <w:r w:rsidRPr="003F2183">
              <w:rPr>
                <w:szCs w:val="28"/>
                <w:lang w:val="en-US"/>
              </w:rPr>
              <w:t>i</w:t>
            </w:r>
            <w:r w:rsidRPr="003F2183">
              <w:rPr>
                <w:szCs w:val="28"/>
              </w:rPr>
              <w:t>-х мониторов</w:t>
            </w:r>
          </w:p>
        </w:tc>
        <w:tc>
          <w:tcPr>
            <w:tcW w:w="4067" w:type="dxa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Технические характеристики</w:t>
            </w:r>
          </w:p>
        </w:tc>
        <w:tc>
          <w:tcPr>
            <w:tcW w:w="2475" w:type="dxa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Цена одного </w:t>
            </w:r>
            <w:r w:rsidRPr="003F2183">
              <w:rPr>
                <w:szCs w:val="28"/>
                <w:lang w:val="en-US"/>
              </w:rPr>
              <w:t>i</w:t>
            </w:r>
            <w:r w:rsidRPr="003F2183">
              <w:rPr>
                <w:szCs w:val="28"/>
              </w:rPr>
              <w:t>-го монитора</w:t>
            </w:r>
          </w:p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(не более, рублей)</w:t>
            </w:r>
          </w:p>
        </w:tc>
        <w:tc>
          <w:tcPr>
            <w:tcW w:w="1260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Затраты,</w:t>
            </w:r>
          </w:p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рублей</w:t>
            </w:r>
          </w:p>
        </w:tc>
      </w:tr>
      <w:tr w:rsidR="00EB6F38" w:rsidRPr="003F2183">
        <w:tc>
          <w:tcPr>
            <w:tcW w:w="1953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2</w:t>
            </w:r>
          </w:p>
        </w:tc>
        <w:tc>
          <w:tcPr>
            <w:tcW w:w="4067" w:type="dxa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Дисплей: LCD 24'', Матрица IPS/TN, Разрешение 1920*1080</w:t>
            </w:r>
          </w:p>
        </w:tc>
        <w:tc>
          <w:tcPr>
            <w:tcW w:w="2475" w:type="dxa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в соответствии с расценками</w:t>
            </w:r>
          </w:p>
        </w:tc>
        <w:tc>
          <w:tcPr>
            <w:tcW w:w="1260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30 000,0</w:t>
            </w:r>
          </w:p>
        </w:tc>
      </w:tr>
    </w:tbl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Примечание:</w:t>
      </w:r>
    </w:p>
    <w:p w:rsidR="00EB6F38" w:rsidRPr="003F2183" w:rsidRDefault="00EB6F38" w:rsidP="00EB6F38">
      <w:pPr>
        <w:ind w:firstLine="709"/>
        <w:jc w:val="both"/>
        <w:rPr>
          <w:szCs w:val="28"/>
        </w:rPr>
      </w:pPr>
      <w:r w:rsidRPr="003F2183">
        <w:rPr>
          <w:szCs w:val="28"/>
        </w:rPr>
        <w:t>Периодичность приобретения средств определяется сроком полезного использования. Количество приобретаемых мониторов может отличаться от приведенного в зависимости от решаемых задач. При этом, закупка мониторов (в том числе не указанных в Приложении)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2.1.11. Затраты на приобретение системных блоков (З</w:t>
      </w:r>
      <w:r w:rsidRPr="003F2183">
        <w:rPr>
          <w:sz w:val="28"/>
          <w:szCs w:val="28"/>
          <w:vertAlign w:val="subscript"/>
        </w:rPr>
        <w:t>сб</w:t>
      </w:r>
      <w:r w:rsidRPr="003F2183">
        <w:rPr>
          <w:sz w:val="28"/>
          <w:szCs w:val="28"/>
        </w:rPr>
        <w:t>) определяются согласно пункту 29  Правил расчета и составляют не более </w:t>
      </w:r>
      <w:r w:rsidR="00863A99">
        <w:rPr>
          <w:sz w:val="28"/>
          <w:szCs w:val="28"/>
        </w:rPr>
        <w:t>50</w:t>
      </w:r>
      <w:r w:rsidRPr="003F2183">
        <w:rPr>
          <w:sz w:val="28"/>
          <w:szCs w:val="28"/>
        </w:rPr>
        <w:t xml:space="preserve"> 000,00 рублей в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3"/>
        <w:gridCol w:w="3574"/>
        <w:gridCol w:w="2277"/>
        <w:gridCol w:w="1417"/>
      </w:tblGrid>
      <w:tr w:rsidR="00EB6F38" w:rsidRPr="003F2183" w:rsidTr="00462E11">
        <w:tc>
          <w:tcPr>
            <w:tcW w:w="2513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Количество приобретаемых системных </w:t>
            </w:r>
            <w:r w:rsidRPr="003F2183">
              <w:rPr>
                <w:szCs w:val="28"/>
              </w:rPr>
              <w:lastRenderedPageBreak/>
              <w:t>блоков</w:t>
            </w:r>
          </w:p>
        </w:tc>
        <w:tc>
          <w:tcPr>
            <w:tcW w:w="3574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3F2183">
              <w:rPr>
                <w:sz w:val="28"/>
                <w:szCs w:val="28"/>
                <w:lang w:eastAsia="en-US"/>
              </w:rPr>
              <w:lastRenderedPageBreak/>
              <w:t>Технические характеристики</w:t>
            </w:r>
          </w:p>
        </w:tc>
        <w:tc>
          <w:tcPr>
            <w:tcW w:w="2277" w:type="dxa"/>
          </w:tcPr>
          <w:p w:rsidR="00EB6F38" w:rsidRPr="003F2183" w:rsidRDefault="00EB6F38" w:rsidP="00EB6F38">
            <w:pPr>
              <w:ind w:right="140"/>
              <w:rPr>
                <w:szCs w:val="28"/>
              </w:rPr>
            </w:pPr>
            <w:r w:rsidRPr="003F2183">
              <w:rPr>
                <w:szCs w:val="28"/>
              </w:rPr>
              <w:t xml:space="preserve">Цена одного </w:t>
            </w:r>
            <w:r w:rsidRPr="003F2183">
              <w:rPr>
                <w:szCs w:val="28"/>
                <w:lang w:val="en-US"/>
              </w:rPr>
              <w:t>i</w:t>
            </w:r>
            <w:r w:rsidRPr="003F2183">
              <w:rPr>
                <w:szCs w:val="28"/>
              </w:rPr>
              <w:t xml:space="preserve">-го  системного блока (не </w:t>
            </w:r>
            <w:r w:rsidRPr="003F2183">
              <w:rPr>
                <w:szCs w:val="28"/>
              </w:rPr>
              <w:lastRenderedPageBreak/>
              <w:t>более, рублей)</w:t>
            </w:r>
          </w:p>
        </w:tc>
        <w:tc>
          <w:tcPr>
            <w:tcW w:w="1417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lastRenderedPageBreak/>
              <w:t>Затраты,</w:t>
            </w:r>
          </w:p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рублей</w:t>
            </w:r>
          </w:p>
        </w:tc>
      </w:tr>
      <w:tr w:rsidR="00EB6F38" w:rsidRPr="003F2183" w:rsidTr="00462E11">
        <w:tc>
          <w:tcPr>
            <w:tcW w:w="2513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lastRenderedPageBreak/>
              <w:t>2</w:t>
            </w:r>
          </w:p>
        </w:tc>
        <w:tc>
          <w:tcPr>
            <w:tcW w:w="3574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3F2183">
              <w:rPr>
                <w:sz w:val="28"/>
                <w:szCs w:val="28"/>
                <w:lang w:eastAsia="en-US"/>
              </w:rPr>
              <w:t xml:space="preserve">Процессор: Intel Core i5 Операционная система: Windows HDD 1Тб Память: 8 </w:t>
            </w:r>
            <w:r w:rsidRPr="003F2183">
              <w:rPr>
                <w:sz w:val="28"/>
                <w:szCs w:val="28"/>
                <w:lang w:val="en-US" w:eastAsia="en-US"/>
              </w:rPr>
              <w:t>Gb</w:t>
            </w:r>
          </w:p>
        </w:tc>
        <w:tc>
          <w:tcPr>
            <w:tcW w:w="2277" w:type="dxa"/>
          </w:tcPr>
          <w:p w:rsidR="00EB6F38" w:rsidRPr="003F2183" w:rsidRDefault="00EB6F38" w:rsidP="00EB6F38">
            <w:pPr>
              <w:ind w:right="140"/>
              <w:rPr>
                <w:szCs w:val="28"/>
              </w:rPr>
            </w:pPr>
            <w:r w:rsidRPr="003F2183">
              <w:rPr>
                <w:szCs w:val="28"/>
              </w:rPr>
              <w:t>в соответствии с расценками</w:t>
            </w:r>
          </w:p>
        </w:tc>
        <w:tc>
          <w:tcPr>
            <w:tcW w:w="1417" w:type="dxa"/>
            <w:shd w:val="clear" w:color="auto" w:fill="auto"/>
          </w:tcPr>
          <w:p w:rsidR="00EB6F38" w:rsidRPr="003F2183" w:rsidRDefault="00863A99" w:rsidP="00EB6F38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EB6F38" w:rsidRPr="003F2183">
              <w:rPr>
                <w:szCs w:val="28"/>
              </w:rPr>
              <w:t>000,0</w:t>
            </w:r>
            <w:r w:rsidR="00462E11">
              <w:rPr>
                <w:szCs w:val="28"/>
              </w:rPr>
              <w:t>0</w:t>
            </w:r>
          </w:p>
        </w:tc>
      </w:tr>
    </w:tbl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Примечание:</w:t>
      </w:r>
    </w:p>
    <w:p w:rsidR="00EB6F38" w:rsidRPr="003F2183" w:rsidRDefault="00EB6F38" w:rsidP="00EB6F38">
      <w:pPr>
        <w:ind w:firstLine="709"/>
        <w:jc w:val="both"/>
        <w:rPr>
          <w:szCs w:val="28"/>
        </w:rPr>
      </w:pPr>
      <w:r w:rsidRPr="003F2183">
        <w:rPr>
          <w:szCs w:val="28"/>
        </w:rPr>
        <w:t>Периодичность приобретения средств определяется сроком полезного использования. Количество приобретаемых системных блоков может отличаться от приведенного в зависимости от решаемых задач. При этом, закупка системных блоков (в том числе не указанных в Приложении)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2.1.12. Затраты на приобретение других запасных частей для вычислительной техники (З</w:t>
      </w:r>
      <w:r w:rsidRPr="003F2183">
        <w:rPr>
          <w:sz w:val="28"/>
          <w:szCs w:val="28"/>
          <w:vertAlign w:val="subscript"/>
        </w:rPr>
        <w:t>двт</w:t>
      </w:r>
      <w:r w:rsidRPr="003F2183">
        <w:rPr>
          <w:sz w:val="28"/>
          <w:szCs w:val="28"/>
        </w:rPr>
        <w:t xml:space="preserve">) определяются согласно пункту 30  Правил расчета и составляют не более  </w:t>
      </w:r>
      <w:r w:rsidR="007F11C8">
        <w:rPr>
          <w:sz w:val="28"/>
          <w:szCs w:val="28"/>
        </w:rPr>
        <w:t>69 000</w:t>
      </w:r>
      <w:r w:rsidRPr="003F2183">
        <w:rPr>
          <w:sz w:val="28"/>
          <w:szCs w:val="28"/>
        </w:rPr>
        <w:t>,00 рублей в год.</w:t>
      </w:r>
    </w:p>
    <w:tbl>
      <w:tblPr>
        <w:tblW w:w="9479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8"/>
        <w:gridCol w:w="2940"/>
        <w:gridCol w:w="2100"/>
        <w:gridCol w:w="1811"/>
      </w:tblGrid>
      <w:tr w:rsidR="00EB6F38" w:rsidRPr="003F2183">
        <w:trPr>
          <w:trHeight w:val="529"/>
        </w:trPr>
        <w:tc>
          <w:tcPr>
            <w:tcW w:w="2628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2940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Количество расходных материалов в год</w:t>
            </w:r>
          </w:p>
        </w:tc>
        <w:tc>
          <w:tcPr>
            <w:tcW w:w="2100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181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Стоимость, руб./ед.</w:t>
            </w:r>
          </w:p>
        </w:tc>
      </w:tr>
      <w:tr w:rsidR="00EB6F38" w:rsidRPr="003F2183">
        <w:tc>
          <w:tcPr>
            <w:tcW w:w="2628" w:type="dxa"/>
            <w:vAlign w:val="center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Картридж для МФУ (черный)</w:t>
            </w:r>
          </w:p>
        </w:tc>
        <w:tc>
          <w:tcPr>
            <w:tcW w:w="2940" w:type="dxa"/>
            <w:vAlign w:val="center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7</w:t>
            </w:r>
          </w:p>
        </w:tc>
        <w:tc>
          <w:tcPr>
            <w:tcW w:w="2100" w:type="dxa"/>
            <w:vMerge w:val="restart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В соответствии с требованиями производителя оргтехники.</w:t>
            </w:r>
          </w:p>
        </w:tc>
        <w:tc>
          <w:tcPr>
            <w:tcW w:w="181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EB6F38" w:rsidRPr="003F2183" w:rsidRDefault="007F11C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</w:t>
            </w:r>
            <w:r w:rsidR="00EB6F38" w:rsidRPr="003F2183">
              <w:rPr>
                <w:sz w:val="28"/>
                <w:szCs w:val="28"/>
              </w:rPr>
              <w:t>00,00</w:t>
            </w:r>
          </w:p>
        </w:tc>
      </w:tr>
      <w:tr w:rsidR="00EB6F38" w:rsidRPr="003F2183">
        <w:tc>
          <w:tcPr>
            <w:tcW w:w="2628" w:type="dxa"/>
            <w:vAlign w:val="center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 xml:space="preserve">Тонер-картридж для факса </w:t>
            </w:r>
          </w:p>
        </w:tc>
        <w:tc>
          <w:tcPr>
            <w:tcW w:w="2940" w:type="dxa"/>
            <w:vAlign w:val="center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vMerge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EB6F38" w:rsidRPr="003F2183" w:rsidRDefault="007F11C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6F38" w:rsidRPr="003F2183">
              <w:rPr>
                <w:sz w:val="28"/>
                <w:szCs w:val="28"/>
              </w:rPr>
              <w:t xml:space="preserve"> 000,00</w:t>
            </w:r>
          </w:p>
        </w:tc>
      </w:tr>
    </w:tbl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Приложение:</w:t>
      </w:r>
    </w:p>
    <w:p w:rsidR="00EB6F38" w:rsidRPr="003F2183" w:rsidRDefault="00EB6F38" w:rsidP="00EB6F38">
      <w:pPr>
        <w:ind w:firstLine="709"/>
        <w:jc w:val="both"/>
        <w:rPr>
          <w:szCs w:val="28"/>
        </w:rPr>
      </w:pPr>
      <w:r w:rsidRPr="003F2183">
        <w:rPr>
          <w:szCs w:val="28"/>
        </w:rPr>
        <w:t>Количество расходных материалов, запасных частей   может отличаться от приведенного в зависимости от решаемых задач. При этом закупка расходных материалов, запасных частей, в том числе не указанных в настоящем Приложении  осуществляется в пределах доведенных лимитов бюджетных обязательств на обеспечение функций администрации Залиманского сельского поселения.</w:t>
      </w:r>
    </w:p>
    <w:p w:rsidR="00EB6F38" w:rsidRPr="003F2183" w:rsidRDefault="00EB6F38" w:rsidP="00EB6F38">
      <w:pPr>
        <w:suppressAutoHyphens/>
        <w:autoSpaceDE w:val="0"/>
        <w:ind w:right="140" w:firstLine="709"/>
        <w:jc w:val="both"/>
        <w:rPr>
          <w:szCs w:val="28"/>
        </w:rPr>
      </w:pPr>
      <w:r w:rsidRPr="003F2183">
        <w:rPr>
          <w:szCs w:val="28"/>
        </w:rPr>
        <w:t>2.1.13. Затраты на приобретение носителей информации (З</w:t>
      </w:r>
      <w:r w:rsidRPr="003F2183">
        <w:rPr>
          <w:szCs w:val="28"/>
          <w:vertAlign w:val="subscript"/>
        </w:rPr>
        <w:t>ни</w:t>
      </w:r>
      <w:r w:rsidRPr="003F2183">
        <w:rPr>
          <w:szCs w:val="28"/>
        </w:rPr>
        <w:t xml:space="preserve">), определяются  по формуле согласно пункту 31 Правил расчета и составляют не более  </w:t>
      </w:r>
      <w:r w:rsidR="007F11C8">
        <w:rPr>
          <w:szCs w:val="28"/>
        </w:rPr>
        <w:t>4 900</w:t>
      </w:r>
      <w:r w:rsidRPr="003F2183">
        <w:rPr>
          <w:szCs w:val="28"/>
        </w:rPr>
        <w:t>,0 рублей в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2940"/>
        <w:gridCol w:w="2412"/>
        <w:gridCol w:w="1801"/>
      </w:tblGrid>
      <w:tr w:rsidR="00EB6F38" w:rsidRPr="003F2183" w:rsidTr="00462E11">
        <w:trPr>
          <w:trHeight w:val="476"/>
        </w:trPr>
        <w:tc>
          <w:tcPr>
            <w:tcW w:w="2628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Количество приобретаемых  носителей информации </w:t>
            </w:r>
          </w:p>
        </w:tc>
        <w:tc>
          <w:tcPr>
            <w:tcW w:w="2940" w:type="dxa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Технические характеристики</w:t>
            </w:r>
          </w:p>
        </w:tc>
        <w:tc>
          <w:tcPr>
            <w:tcW w:w="2412" w:type="dxa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Цена одного носителя информации (не более, рублей)</w:t>
            </w:r>
          </w:p>
        </w:tc>
        <w:tc>
          <w:tcPr>
            <w:tcW w:w="1801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Затраты, </w:t>
            </w:r>
          </w:p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рублей</w:t>
            </w:r>
          </w:p>
        </w:tc>
      </w:tr>
      <w:tr w:rsidR="00EB6F38" w:rsidRPr="003F2183" w:rsidTr="00462E11">
        <w:tc>
          <w:tcPr>
            <w:tcW w:w="2628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7</w:t>
            </w:r>
          </w:p>
        </w:tc>
        <w:tc>
          <w:tcPr>
            <w:tcW w:w="2940" w:type="dxa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Flash USB емкостью до 32Gb </w:t>
            </w:r>
          </w:p>
        </w:tc>
        <w:tc>
          <w:tcPr>
            <w:tcW w:w="2412" w:type="dxa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 в соответствии с расценками</w:t>
            </w:r>
          </w:p>
        </w:tc>
        <w:tc>
          <w:tcPr>
            <w:tcW w:w="1801" w:type="dxa"/>
            <w:shd w:val="clear" w:color="auto" w:fill="auto"/>
          </w:tcPr>
          <w:p w:rsidR="00EB6F38" w:rsidRPr="003F2183" w:rsidRDefault="007F11C8" w:rsidP="00EB6F38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4 900</w:t>
            </w:r>
            <w:r w:rsidR="00EB6F38" w:rsidRPr="003F2183">
              <w:rPr>
                <w:szCs w:val="28"/>
              </w:rPr>
              <w:t>,0</w:t>
            </w:r>
          </w:p>
        </w:tc>
      </w:tr>
    </w:tbl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  <w:lang w:eastAsia="en-US"/>
        </w:rPr>
      </w:pPr>
      <w:r w:rsidRPr="003F2183">
        <w:rPr>
          <w:sz w:val="28"/>
          <w:szCs w:val="28"/>
          <w:lang w:eastAsia="en-US"/>
        </w:rPr>
        <w:t>Примечание: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  <w:lang w:eastAsia="en-US"/>
        </w:rPr>
      </w:pPr>
      <w:r w:rsidRPr="003F2183">
        <w:rPr>
          <w:sz w:val="28"/>
          <w:szCs w:val="28"/>
          <w:lang w:eastAsia="en-US"/>
        </w:rPr>
        <w:t>Под носителем информации понимается USB-флеш накопитель, выносной жесткий диск, твердотельный накопитель. Периодичность приобретения средств определяется сроком полезного использования.</w:t>
      </w:r>
    </w:p>
    <w:p w:rsidR="00EB6F38" w:rsidRPr="003F2183" w:rsidRDefault="00EB6F38" w:rsidP="00EB6F38">
      <w:pPr>
        <w:ind w:firstLine="709"/>
        <w:jc w:val="both"/>
        <w:rPr>
          <w:szCs w:val="28"/>
        </w:rPr>
      </w:pPr>
      <w:r w:rsidRPr="003F2183">
        <w:rPr>
          <w:szCs w:val="28"/>
        </w:rPr>
        <w:lastRenderedPageBreak/>
        <w:t>Количество приобретаемых носителей информации может отличаться от приведенного в зависимости от решаемых задач. При этом, закупка носителей информации (в том числе не указанных в Приложении)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2.1.14. Затраты на приобретение деталей для содержания принтеров, многофункциональных устройств и копировальных аппаратов (оргтехники) (З</w:t>
      </w:r>
      <w:r w:rsidRPr="003F2183">
        <w:rPr>
          <w:sz w:val="28"/>
          <w:szCs w:val="28"/>
          <w:vertAlign w:val="subscript"/>
        </w:rPr>
        <w:t>дсо</w:t>
      </w:r>
      <w:r w:rsidRPr="003F2183">
        <w:rPr>
          <w:sz w:val="28"/>
          <w:szCs w:val="28"/>
        </w:rPr>
        <w:t xml:space="preserve">) определяются согласно пункту 32  Правил расчета и составляют не более </w:t>
      </w:r>
      <w:r w:rsidR="007F11C8">
        <w:rPr>
          <w:sz w:val="28"/>
          <w:szCs w:val="28"/>
        </w:rPr>
        <w:t>40</w:t>
      </w:r>
      <w:r w:rsidRPr="003F2183">
        <w:rPr>
          <w:sz w:val="28"/>
          <w:szCs w:val="28"/>
        </w:rPr>
        <w:t> 000 рублей в год.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2.1.15. 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3F2183">
        <w:rPr>
          <w:sz w:val="28"/>
          <w:szCs w:val="28"/>
          <w:vertAlign w:val="subscript"/>
        </w:rPr>
        <w:t>рм</w:t>
      </w:r>
      <w:r w:rsidRPr="003F2183">
        <w:rPr>
          <w:sz w:val="28"/>
          <w:szCs w:val="28"/>
        </w:rPr>
        <w:t xml:space="preserve">) определяются согласно пункту 33  Правил расчета и составляют  не более </w:t>
      </w:r>
      <w:r w:rsidR="007F11C8">
        <w:rPr>
          <w:sz w:val="28"/>
          <w:szCs w:val="28"/>
        </w:rPr>
        <w:t>35</w:t>
      </w:r>
      <w:r w:rsidRPr="003F2183">
        <w:rPr>
          <w:sz w:val="28"/>
          <w:szCs w:val="28"/>
        </w:rPr>
        <w:t xml:space="preserve"> 000,00 рублей в год. 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4"/>
        <w:gridCol w:w="4397"/>
        <w:gridCol w:w="1390"/>
      </w:tblGrid>
      <w:tr w:rsidR="00EB6F38" w:rsidRPr="003F2183">
        <w:tc>
          <w:tcPr>
            <w:tcW w:w="4168" w:type="dxa"/>
            <w:shd w:val="clear" w:color="auto" w:fill="auto"/>
          </w:tcPr>
          <w:p w:rsidR="00EB6F38" w:rsidRPr="003F2183" w:rsidRDefault="00EB6F38" w:rsidP="00EB6F38">
            <w:pPr>
              <w:ind w:right="142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4480" w:type="dxa"/>
            <w:shd w:val="clear" w:color="auto" w:fill="auto"/>
          </w:tcPr>
          <w:p w:rsidR="00EB6F38" w:rsidRPr="003F2183" w:rsidRDefault="00EB6F38" w:rsidP="00EB6F38">
            <w:pPr>
              <w:ind w:right="142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Цена расходного материала по i-му типу принтеров, многофункциональных устройств и копировальных аппаратов (оргтехники)</w:t>
            </w:r>
          </w:p>
        </w:tc>
        <w:tc>
          <w:tcPr>
            <w:tcW w:w="1243" w:type="dxa"/>
            <w:shd w:val="clear" w:color="auto" w:fill="auto"/>
          </w:tcPr>
          <w:p w:rsidR="00EB6F38" w:rsidRPr="003F2183" w:rsidRDefault="00EB6F38" w:rsidP="00EB6F38">
            <w:pPr>
              <w:ind w:right="142"/>
              <w:jc w:val="center"/>
              <w:rPr>
                <w:szCs w:val="28"/>
              </w:rPr>
            </w:pPr>
          </w:p>
          <w:p w:rsidR="00EB6F38" w:rsidRPr="003F2183" w:rsidRDefault="00EB6F38" w:rsidP="00EB6F38">
            <w:pPr>
              <w:ind w:right="142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Затраты,</w:t>
            </w:r>
          </w:p>
          <w:p w:rsidR="00EB6F38" w:rsidRPr="003F2183" w:rsidRDefault="00EB6F38" w:rsidP="00EB6F38">
            <w:pPr>
              <w:ind w:right="142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рублей</w:t>
            </w:r>
          </w:p>
        </w:tc>
      </w:tr>
      <w:tr w:rsidR="00EB6F38" w:rsidRPr="003F2183">
        <w:tc>
          <w:tcPr>
            <w:tcW w:w="4168" w:type="dxa"/>
            <w:shd w:val="clear" w:color="auto" w:fill="auto"/>
          </w:tcPr>
          <w:p w:rsidR="00EB6F38" w:rsidRPr="003F2183" w:rsidRDefault="00EB6F38" w:rsidP="00EB6F38">
            <w:pPr>
              <w:ind w:right="142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7</w:t>
            </w:r>
          </w:p>
        </w:tc>
        <w:tc>
          <w:tcPr>
            <w:tcW w:w="4480" w:type="dxa"/>
            <w:shd w:val="clear" w:color="auto" w:fill="auto"/>
          </w:tcPr>
          <w:p w:rsidR="00EB6F38" w:rsidRPr="003F2183" w:rsidRDefault="00EB6F38" w:rsidP="00EB6F38">
            <w:pPr>
              <w:ind w:right="142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в соответствии с расценками</w:t>
            </w:r>
          </w:p>
        </w:tc>
        <w:tc>
          <w:tcPr>
            <w:tcW w:w="1243" w:type="dxa"/>
            <w:shd w:val="clear" w:color="auto" w:fill="auto"/>
          </w:tcPr>
          <w:p w:rsidR="00EB6F38" w:rsidRPr="003F2183" w:rsidRDefault="007F11C8" w:rsidP="00EB6F38">
            <w:pPr>
              <w:ind w:right="142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EB6F38" w:rsidRPr="003F2183">
              <w:rPr>
                <w:szCs w:val="28"/>
              </w:rPr>
              <w:t> 000,0</w:t>
            </w:r>
          </w:p>
        </w:tc>
      </w:tr>
    </w:tbl>
    <w:p w:rsidR="00EB6F38" w:rsidRPr="00462E11" w:rsidRDefault="00EB6F38" w:rsidP="00462E11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Примечание: </w:t>
      </w:r>
      <w:r w:rsidRPr="00462E11">
        <w:rPr>
          <w:sz w:val="28"/>
          <w:szCs w:val="28"/>
        </w:rPr>
        <w:t>Количество расходных материалов, запасных частей может отличаться от приведенного в зависимости от типа оборудования. При этом, закупка расходных материалов, запасных частей (в том числе не указанных в настоящем Приложении осуществляется в пределах доведенных лимитов бюджетных обязательств на обеспечение функций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2.1.16.  Затраты на приобретение запасных частей для принтеров, многофункциональных устройств и копировальных аппаратов (оргтехники) (З</w:t>
      </w:r>
      <w:r w:rsidRPr="003F2183">
        <w:rPr>
          <w:sz w:val="28"/>
          <w:szCs w:val="28"/>
          <w:vertAlign w:val="subscript"/>
        </w:rPr>
        <w:t>зп</w:t>
      </w:r>
      <w:r w:rsidRPr="003F2183">
        <w:rPr>
          <w:sz w:val="28"/>
          <w:szCs w:val="28"/>
        </w:rPr>
        <w:t xml:space="preserve">) определяются согласно пункту 34  Правил расчета и составляют не более </w:t>
      </w:r>
      <w:r w:rsidR="007F11C8">
        <w:rPr>
          <w:sz w:val="28"/>
          <w:szCs w:val="28"/>
        </w:rPr>
        <w:t>5</w:t>
      </w:r>
      <w:r w:rsidRPr="003F2183">
        <w:rPr>
          <w:sz w:val="28"/>
          <w:szCs w:val="28"/>
        </w:rPr>
        <w:t>0000,00 рублей в год.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835"/>
        <w:gridCol w:w="1417"/>
      </w:tblGrid>
      <w:tr w:rsidR="00EB6F38" w:rsidRPr="003F2183" w:rsidTr="00462E11">
        <w:tc>
          <w:tcPr>
            <w:tcW w:w="5637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Количество приобретаемых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35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Цена 1 единицы </w:t>
            </w:r>
            <w:r w:rsidRPr="003F2183">
              <w:rPr>
                <w:szCs w:val="28"/>
                <w:lang w:val="en-US"/>
              </w:rPr>
              <w:t>i</w:t>
            </w:r>
            <w:r w:rsidRPr="003F2183">
              <w:rPr>
                <w:szCs w:val="28"/>
              </w:rPr>
              <w:t>-й запасной части</w:t>
            </w:r>
          </w:p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(не более, рублей)</w:t>
            </w:r>
          </w:p>
        </w:tc>
        <w:tc>
          <w:tcPr>
            <w:tcW w:w="1417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Затраты,</w:t>
            </w:r>
          </w:p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рублей</w:t>
            </w:r>
          </w:p>
        </w:tc>
      </w:tr>
      <w:tr w:rsidR="00EB6F38" w:rsidRPr="003F2183" w:rsidTr="00462E11">
        <w:tc>
          <w:tcPr>
            <w:tcW w:w="5637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в соответствии с потребностью</w:t>
            </w:r>
          </w:p>
        </w:tc>
        <w:tc>
          <w:tcPr>
            <w:tcW w:w="2835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в соответствии с расценками</w:t>
            </w:r>
          </w:p>
        </w:tc>
        <w:tc>
          <w:tcPr>
            <w:tcW w:w="1417" w:type="dxa"/>
            <w:shd w:val="clear" w:color="auto" w:fill="auto"/>
          </w:tcPr>
          <w:p w:rsidR="00EB6F38" w:rsidRPr="003F2183" w:rsidRDefault="007F11C8" w:rsidP="00EB6F38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62E11">
              <w:rPr>
                <w:szCs w:val="28"/>
              </w:rPr>
              <w:t>0</w:t>
            </w:r>
            <w:r w:rsidR="00EB6F38" w:rsidRPr="003F2183">
              <w:rPr>
                <w:szCs w:val="28"/>
              </w:rPr>
              <w:t>000,0</w:t>
            </w:r>
            <w:r w:rsidR="00462E11">
              <w:rPr>
                <w:szCs w:val="28"/>
              </w:rPr>
              <w:t>0</w:t>
            </w:r>
          </w:p>
        </w:tc>
      </w:tr>
    </w:tbl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Примечание: </w:t>
      </w:r>
    </w:p>
    <w:p w:rsidR="00EB6F38" w:rsidRDefault="00EB6F38" w:rsidP="00EB6F38">
      <w:pPr>
        <w:ind w:firstLine="709"/>
        <w:jc w:val="both"/>
        <w:rPr>
          <w:szCs w:val="28"/>
        </w:rPr>
      </w:pPr>
      <w:r w:rsidRPr="003F2183">
        <w:rPr>
          <w:szCs w:val="28"/>
        </w:rPr>
        <w:t>Количество расходных материалов, запасных частей может отличаться от приведенного в зависимости от типа оборудования. При этом, закупка расходных материалов, запасных частей (в том числе не указанных в настоящем Приложении осуществляется в пределах доведенных лимитов бюджетных обязательств на обеспечение функций администрации Залиманского сельского поселения.</w:t>
      </w:r>
    </w:p>
    <w:p w:rsidR="00462E11" w:rsidRPr="00374D54" w:rsidRDefault="00462E11" w:rsidP="00EB6F38">
      <w:pPr>
        <w:ind w:firstLine="709"/>
        <w:jc w:val="both"/>
        <w:rPr>
          <w:szCs w:val="28"/>
          <w:u w:val="single"/>
        </w:rPr>
      </w:pP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bookmarkStart w:id="3" w:name="P348"/>
      <w:bookmarkEnd w:id="3"/>
      <w:r w:rsidRPr="00374D54">
        <w:rPr>
          <w:b/>
          <w:sz w:val="28"/>
          <w:szCs w:val="28"/>
          <w:u w:val="single"/>
        </w:rPr>
        <w:t>2.2. Прочие затраты</w:t>
      </w:r>
    </w:p>
    <w:p w:rsidR="00EB6F38" w:rsidRPr="00374D54" w:rsidRDefault="00EB6F38" w:rsidP="00EB6F38">
      <w:pPr>
        <w:pStyle w:val="ConsPlusNormal"/>
        <w:ind w:firstLine="709"/>
        <w:jc w:val="both"/>
        <w:rPr>
          <w:sz w:val="28"/>
          <w:szCs w:val="28"/>
          <w:u w:val="single"/>
        </w:rPr>
      </w:pP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Затраты на услуги связи, не отнесенные к затратам на услуги связи</w:t>
      </w:r>
    </w:p>
    <w:p w:rsidR="00EB6F38" w:rsidRDefault="00EB6F38" w:rsidP="00EB6F38">
      <w:pPr>
        <w:pStyle w:val="ConsPlusNormal"/>
        <w:ind w:firstLine="709"/>
        <w:jc w:val="center"/>
        <w:rPr>
          <w:b/>
          <w:sz w:val="28"/>
          <w:szCs w:val="28"/>
        </w:rPr>
      </w:pPr>
      <w:r w:rsidRPr="00374D54">
        <w:rPr>
          <w:b/>
          <w:sz w:val="28"/>
          <w:szCs w:val="28"/>
          <w:u w:val="single"/>
        </w:rPr>
        <w:t xml:space="preserve"> в рамках затрат на информационно-коммуникационные</w:t>
      </w:r>
      <w:r w:rsidRPr="003F2183">
        <w:rPr>
          <w:b/>
          <w:sz w:val="28"/>
          <w:szCs w:val="28"/>
        </w:rPr>
        <w:t xml:space="preserve"> технологии</w:t>
      </w:r>
    </w:p>
    <w:p w:rsidR="00462E11" w:rsidRPr="003F2183" w:rsidRDefault="00462E11" w:rsidP="00EB6F38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2.2.1. Затраты на оплату услуг почтовой связи (З</w:t>
      </w:r>
      <w:r w:rsidRPr="003F2183">
        <w:rPr>
          <w:sz w:val="28"/>
          <w:szCs w:val="28"/>
          <w:vertAlign w:val="subscript"/>
        </w:rPr>
        <w:t>п</w:t>
      </w:r>
      <w:r w:rsidRPr="003F2183">
        <w:rPr>
          <w:sz w:val="28"/>
          <w:szCs w:val="28"/>
        </w:rPr>
        <w:t xml:space="preserve">) определяются по формуле согласно пункту 37 Правил расчета и составляют не более </w:t>
      </w:r>
      <w:r w:rsidR="0036209F">
        <w:rPr>
          <w:sz w:val="28"/>
          <w:szCs w:val="28"/>
        </w:rPr>
        <w:t>2</w:t>
      </w:r>
      <w:r w:rsidR="00FC0EFB">
        <w:rPr>
          <w:sz w:val="28"/>
          <w:szCs w:val="28"/>
        </w:rPr>
        <w:t>5</w:t>
      </w:r>
      <w:r w:rsidRPr="003F2183">
        <w:rPr>
          <w:sz w:val="28"/>
          <w:szCs w:val="28"/>
        </w:rPr>
        <w:t> 000,00 рублей в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1868"/>
        <w:gridCol w:w="3780"/>
        <w:gridCol w:w="1956"/>
        <w:gridCol w:w="1417"/>
      </w:tblGrid>
      <w:tr w:rsidR="00EB6F38" w:rsidRPr="003F2183" w:rsidTr="00462E11">
        <w:tc>
          <w:tcPr>
            <w:tcW w:w="760" w:type="dxa"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№ п/п</w:t>
            </w:r>
          </w:p>
        </w:tc>
        <w:tc>
          <w:tcPr>
            <w:tcW w:w="1868" w:type="dxa"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Наименование услуги (вид отправлений)</w:t>
            </w:r>
          </w:p>
        </w:tc>
        <w:tc>
          <w:tcPr>
            <w:tcW w:w="3780" w:type="dxa"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 xml:space="preserve">Цена 1 </w:t>
            </w:r>
            <w:r w:rsidRPr="003F2183">
              <w:rPr>
                <w:szCs w:val="28"/>
                <w:lang w:val="en-US"/>
              </w:rPr>
              <w:t>i</w:t>
            </w:r>
            <w:r w:rsidRPr="003F2183">
              <w:rPr>
                <w:szCs w:val="28"/>
              </w:rPr>
              <w:t>-го почтового отправления, рублей</w:t>
            </w:r>
          </w:p>
        </w:tc>
        <w:tc>
          <w:tcPr>
            <w:tcW w:w="1956" w:type="dxa"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Планируемое количество i-х почтовых отправлений в год (шт.)</w:t>
            </w:r>
          </w:p>
        </w:tc>
        <w:tc>
          <w:tcPr>
            <w:tcW w:w="1417" w:type="dxa"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Общая стоимость почтовых отправлений, рублей</w:t>
            </w:r>
          </w:p>
        </w:tc>
      </w:tr>
      <w:tr w:rsidR="00EB6F38" w:rsidRPr="003F2183" w:rsidTr="00462E11">
        <w:tc>
          <w:tcPr>
            <w:tcW w:w="760" w:type="dxa"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Cs w:val="28"/>
              </w:rPr>
            </w:pPr>
            <w:r w:rsidRPr="003F2183">
              <w:rPr>
                <w:szCs w:val="28"/>
              </w:rPr>
              <w:t>1</w:t>
            </w:r>
          </w:p>
        </w:tc>
        <w:tc>
          <w:tcPr>
            <w:tcW w:w="1868" w:type="dxa"/>
            <w:shd w:val="clear" w:color="auto" w:fill="auto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Услуги почтовой связи (отправка простых и заказных писем)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Цена определяется тарифами оператора почтовой связи, установленными в соответствии с приказом ФСТ России от 15.07.2011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Исходя из фактической потребности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B6F38" w:rsidRPr="003F2183" w:rsidRDefault="0036209F" w:rsidP="00FC0EFB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C0EFB">
              <w:rPr>
                <w:szCs w:val="28"/>
              </w:rPr>
              <w:t>5</w:t>
            </w:r>
            <w:r w:rsidR="00EB6F38" w:rsidRPr="003F2183">
              <w:rPr>
                <w:szCs w:val="28"/>
              </w:rPr>
              <w:t>000,0</w:t>
            </w:r>
            <w:r w:rsidR="00462E11">
              <w:rPr>
                <w:szCs w:val="28"/>
              </w:rPr>
              <w:t>0</w:t>
            </w:r>
          </w:p>
        </w:tc>
      </w:tr>
      <w:tr w:rsidR="00EB6F38" w:rsidRPr="003F2183" w:rsidTr="00462E11">
        <w:tc>
          <w:tcPr>
            <w:tcW w:w="760" w:type="dxa"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Cs w:val="28"/>
              </w:rPr>
            </w:pPr>
            <w:r w:rsidRPr="003F2183">
              <w:rPr>
                <w:szCs w:val="28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EB6F38" w:rsidRPr="003F2183" w:rsidRDefault="00EB6F38" w:rsidP="00EB6F38">
            <w:pPr>
              <w:rPr>
                <w:szCs w:val="28"/>
              </w:rPr>
            </w:pPr>
            <w:r w:rsidRPr="003F2183">
              <w:rPr>
                <w:szCs w:val="28"/>
              </w:rPr>
              <w:t>Почтовые марки</w:t>
            </w:r>
          </w:p>
        </w:tc>
        <w:tc>
          <w:tcPr>
            <w:tcW w:w="3780" w:type="dxa"/>
            <w:vMerge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8"/>
              </w:rPr>
            </w:pPr>
          </w:p>
        </w:tc>
      </w:tr>
      <w:tr w:rsidR="00EB6F38" w:rsidRPr="003F2183" w:rsidTr="00462E11">
        <w:tc>
          <w:tcPr>
            <w:tcW w:w="760" w:type="dxa"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Cs w:val="28"/>
              </w:rPr>
            </w:pPr>
            <w:r w:rsidRPr="003F2183">
              <w:rPr>
                <w:szCs w:val="28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EB6F38" w:rsidRPr="003F2183" w:rsidRDefault="00EB6F38" w:rsidP="00EB6F38">
            <w:pPr>
              <w:rPr>
                <w:szCs w:val="28"/>
              </w:rPr>
            </w:pPr>
            <w:r w:rsidRPr="003F2183">
              <w:rPr>
                <w:szCs w:val="28"/>
              </w:rPr>
              <w:t>Конверты маркированные</w:t>
            </w:r>
          </w:p>
        </w:tc>
        <w:tc>
          <w:tcPr>
            <w:tcW w:w="3780" w:type="dxa"/>
            <w:vMerge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szCs w:val="28"/>
              </w:rPr>
            </w:pPr>
          </w:p>
        </w:tc>
      </w:tr>
    </w:tbl>
    <w:p w:rsidR="00EB6F38" w:rsidRDefault="00EB6F38" w:rsidP="00462E11">
      <w:pPr>
        <w:pStyle w:val="ConsPlusNormal"/>
        <w:ind w:right="-2" w:firstLine="569"/>
        <w:jc w:val="both"/>
        <w:rPr>
          <w:sz w:val="28"/>
          <w:szCs w:val="28"/>
        </w:rPr>
      </w:pPr>
      <w:r w:rsidRPr="003F2183">
        <w:rPr>
          <w:sz w:val="28"/>
          <w:szCs w:val="28"/>
          <w:lang w:eastAsia="en-US"/>
        </w:rPr>
        <w:t>Примечание:</w:t>
      </w:r>
      <w:r w:rsidR="00462E11">
        <w:rPr>
          <w:sz w:val="28"/>
          <w:szCs w:val="28"/>
          <w:lang w:eastAsia="en-US"/>
        </w:rPr>
        <w:t xml:space="preserve"> </w:t>
      </w:r>
      <w:r w:rsidRPr="00462E11">
        <w:rPr>
          <w:sz w:val="28"/>
          <w:szCs w:val="28"/>
        </w:rPr>
        <w:t>Количество услуг связи  может отличаться от приведенного в зависимости от решаемых задач. При этом, закупка 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</w:p>
    <w:p w:rsidR="00462E11" w:rsidRPr="00462E11" w:rsidRDefault="00462E11" w:rsidP="00462E11">
      <w:pPr>
        <w:pStyle w:val="ConsPlusNormal"/>
        <w:ind w:right="-2" w:firstLine="569"/>
        <w:jc w:val="both"/>
        <w:rPr>
          <w:sz w:val="28"/>
          <w:szCs w:val="28"/>
          <w:lang w:eastAsia="en-US"/>
        </w:rPr>
      </w:pP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Затраты на транспортные услуги</w:t>
      </w:r>
    </w:p>
    <w:p w:rsidR="00462E11" w:rsidRPr="003F2183" w:rsidRDefault="00462E11" w:rsidP="00EB6F38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  <w:lang w:eastAsia="en-US"/>
        </w:rPr>
      </w:pPr>
      <w:r w:rsidRPr="003F2183">
        <w:rPr>
          <w:sz w:val="28"/>
          <w:szCs w:val="28"/>
        </w:rPr>
        <w:t xml:space="preserve">2.2.2. </w:t>
      </w:r>
      <w:r w:rsidRPr="003F2183">
        <w:rPr>
          <w:sz w:val="28"/>
          <w:szCs w:val="28"/>
          <w:lang w:eastAsia="en-US"/>
        </w:rPr>
        <w:t xml:space="preserve">Затраты по договорам об оказании услуг перевозки (транспортировки) грузов (Здг)  определяются по пункту 39 Правил расчета и составляют не более </w:t>
      </w:r>
      <w:r w:rsidR="0036209F">
        <w:rPr>
          <w:sz w:val="28"/>
          <w:szCs w:val="28"/>
          <w:lang w:eastAsia="en-US"/>
        </w:rPr>
        <w:t>8</w:t>
      </w:r>
      <w:r w:rsidRPr="003F2183">
        <w:rPr>
          <w:sz w:val="28"/>
          <w:szCs w:val="28"/>
          <w:lang w:eastAsia="en-US"/>
        </w:rPr>
        <w:t xml:space="preserve">00 000,00 рублей в год </w:t>
      </w:r>
    </w:p>
    <w:p w:rsidR="00EB6F38" w:rsidRPr="003F2183" w:rsidRDefault="00EB6F38" w:rsidP="00EB6F38">
      <w:pPr>
        <w:ind w:firstLine="840"/>
        <w:jc w:val="both"/>
        <w:rPr>
          <w:szCs w:val="28"/>
        </w:rPr>
      </w:pPr>
      <w:r w:rsidRPr="003F2183">
        <w:rPr>
          <w:szCs w:val="28"/>
        </w:rPr>
        <w:t>Состав и количество услуг по перевозки грузов  может отличаться от приведенного в зависимости от решаемых задач. При этом, закупка 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lastRenderedPageBreak/>
        <w:t xml:space="preserve">2.2.3. Затраты на оплату разовых услуг пассажирских перевозок при проведении совещания (Зпп) определяются по пункту 41 Правил расчета и составляют не более </w:t>
      </w:r>
      <w:r w:rsidR="00FC0EFB">
        <w:rPr>
          <w:sz w:val="28"/>
          <w:szCs w:val="28"/>
        </w:rPr>
        <w:t>30</w:t>
      </w:r>
      <w:r w:rsidRPr="003F2183">
        <w:rPr>
          <w:sz w:val="28"/>
          <w:szCs w:val="28"/>
        </w:rPr>
        <w:t xml:space="preserve"> 000,00 рублей в год.</w:t>
      </w:r>
    </w:p>
    <w:p w:rsidR="00EB6F38" w:rsidRPr="003F2183" w:rsidRDefault="00EB6F38" w:rsidP="00EB6F38">
      <w:pPr>
        <w:ind w:firstLine="840"/>
        <w:jc w:val="both"/>
        <w:rPr>
          <w:szCs w:val="28"/>
        </w:rPr>
      </w:pPr>
      <w:r w:rsidRPr="003F2183">
        <w:rPr>
          <w:szCs w:val="28"/>
        </w:rPr>
        <w:t>Состав и количество услуг может отличаться от приведенного в зависимости от решаемых задач. При этом, закупка 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2.2.4. Затраты на оплату проезда работника к месту нахождения учебного заведения и обратно (З</w:t>
      </w:r>
      <w:r w:rsidRPr="003F2183">
        <w:rPr>
          <w:sz w:val="28"/>
          <w:szCs w:val="28"/>
          <w:vertAlign w:val="subscript"/>
        </w:rPr>
        <w:t>тру</w:t>
      </w:r>
      <w:r w:rsidRPr="003F2183">
        <w:rPr>
          <w:sz w:val="28"/>
          <w:szCs w:val="28"/>
        </w:rPr>
        <w:t xml:space="preserve">) определяются по формуле согласно пункту 42  Правил расчета и составляют не более </w:t>
      </w:r>
      <w:r w:rsidR="00FC0EFB">
        <w:rPr>
          <w:sz w:val="28"/>
          <w:szCs w:val="28"/>
        </w:rPr>
        <w:t>9</w:t>
      </w:r>
      <w:r w:rsidRPr="003F2183">
        <w:rPr>
          <w:sz w:val="28"/>
          <w:szCs w:val="28"/>
        </w:rPr>
        <w:t> 000,00 рублей в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2442"/>
        <w:gridCol w:w="2694"/>
        <w:gridCol w:w="1417"/>
      </w:tblGrid>
      <w:tr w:rsidR="00EB6F38" w:rsidRPr="003F2183" w:rsidTr="00462E11">
        <w:tc>
          <w:tcPr>
            <w:tcW w:w="3228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Количество командированных работников</w:t>
            </w:r>
          </w:p>
        </w:tc>
        <w:tc>
          <w:tcPr>
            <w:tcW w:w="2442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Цена найма</w:t>
            </w:r>
          </w:p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(не более, рублей)</w:t>
            </w:r>
          </w:p>
        </w:tc>
        <w:tc>
          <w:tcPr>
            <w:tcW w:w="2694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Количество суток нахождения в командировке</w:t>
            </w:r>
          </w:p>
        </w:tc>
        <w:tc>
          <w:tcPr>
            <w:tcW w:w="1417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Затраты,</w:t>
            </w:r>
          </w:p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рублей</w:t>
            </w:r>
          </w:p>
        </w:tc>
      </w:tr>
      <w:tr w:rsidR="00EB6F38" w:rsidRPr="003F2183" w:rsidTr="00462E11">
        <w:tc>
          <w:tcPr>
            <w:tcW w:w="3228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3</w:t>
            </w:r>
          </w:p>
        </w:tc>
        <w:tc>
          <w:tcPr>
            <w:tcW w:w="2442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в соответствии с законодательством</w:t>
            </w:r>
          </w:p>
        </w:tc>
        <w:tc>
          <w:tcPr>
            <w:tcW w:w="2694" w:type="dxa"/>
            <w:shd w:val="clear" w:color="auto" w:fill="auto"/>
          </w:tcPr>
          <w:p w:rsidR="00EB6F38" w:rsidRPr="003F2183" w:rsidRDefault="00EB6F38" w:rsidP="00EB6F38">
            <w:pPr>
              <w:ind w:right="14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EB6F38" w:rsidRPr="003F2183" w:rsidRDefault="00FC0EFB" w:rsidP="00FC0EFB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EB6F38" w:rsidRPr="003F2183">
              <w:rPr>
                <w:szCs w:val="28"/>
              </w:rPr>
              <w:t>000,0</w:t>
            </w:r>
            <w:r w:rsidR="00462E11">
              <w:rPr>
                <w:szCs w:val="28"/>
              </w:rPr>
              <w:t>0</w:t>
            </w:r>
          </w:p>
        </w:tc>
      </w:tr>
    </w:tbl>
    <w:p w:rsidR="00EB6F38" w:rsidRPr="00462E11" w:rsidRDefault="00EB6F38" w:rsidP="00462E11">
      <w:pPr>
        <w:pStyle w:val="ConsPlusNormal"/>
        <w:ind w:right="140" w:firstLine="569"/>
        <w:jc w:val="both"/>
        <w:rPr>
          <w:sz w:val="28"/>
          <w:szCs w:val="28"/>
          <w:lang w:eastAsia="en-US"/>
        </w:rPr>
      </w:pPr>
      <w:r w:rsidRPr="003F2183">
        <w:rPr>
          <w:sz w:val="28"/>
          <w:szCs w:val="28"/>
          <w:lang w:eastAsia="en-US"/>
        </w:rPr>
        <w:t>Примечание:</w:t>
      </w:r>
      <w:r w:rsidR="00462E11">
        <w:rPr>
          <w:sz w:val="28"/>
          <w:szCs w:val="28"/>
          <w:lang w:eastAsia="en-US"/>
        </w:rPr>
        <w:t xml:space="preserve"> </w:t>
      </w:r>
      <w:r w:rsidRPr="00462E11">
        <w:rPr>
          <w:sz w:val="28"/>
          <w:szCs w:val="28"/>
        </w:rPr>
        <w:t>Количество услуг  может отличаться от приведенного в зависимости от решаемых задач. При этом, закупка 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Затраты на оплату расходов по договорам об оказании услуг,</w:t>
      </w: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связанных с проездом и наймом жилого помещения в связи</w:t>
      </w: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 xml:space="preserve"> с командированием работников, заключаемым со сторонними организациями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2.2.5.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3F2183">
        <w:rPr>
          <w:sz w:val="28"/>
          <w:szCs w:val="28"/>
          <w:vertAlign w:val="subscript"/>
        </w:rPr>
        <w:t>кр</w:t>
      </w:r>
      <w:r w:rsidRPr="003F2183">
        <w:rPr>
          <w:sz w:val="28"/>
          <w:szCs w:val="28"/>
        </w:rPr>
        <w:t>), определяются по формуле :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</w:p>
    <w:p w:rsidR="00EB6F38" w:rsidRPr="003F2183" w:rsidRDefault="00EB6F38" w:rsidP="00EB6F38">
      <w:pPr>
        <w:pStyle w:val="ConsPlusNormal"/>
        <w:ind w:firstLine="709"/>
        <w:jc w:val="center"/>
        <w:rPr>
          <w:sz w:val="28"/>
          <w:szCs w:val="28"/>
        </w:rPr>
      </w:pPr>
      <w:r w:rsidRPr="003F2183">
        <w:rPr>
          <w:sz w:val="28"/>
          <w:szCs w:val="28"/>
        </w:rPr>
        <w:t>З</w:t>
      </w:r>
      <w:r w:rsidRPr="003F2183">
        <w:rPr>
          <w:sz w:val="28"/>
          <w:szCs w:val="28"/>
          <w:vertAlign w:val="subscript"/>
        </w:rPr>
        <w:t>кр</w:t>
      </w:r>
      <w:r w:rsidRPr="003F2183">
        <w:rPr>
          <w:sz w:val="28"/>
          <w:szCs w:val="28"/>
        </w:rPr>
        <w:t xml:space="preserve"> = З</w:t>
      </w:r>
      <w:r w:rsidRPr="003F2183">
        <w:rPr>
          <w:sz w:val="28"/>
          <w:szCs w:val="28"/>
          <w:vertAlign w:val="subscript"/>
        </w:rPr>
        <w:t>проезд</w:t>
      </w:r>
      <w:r w:rsidRPr="003F2183">
        <w:rPr>
          <w:sz w:val="28"/>
          <w:szCs w:val="28"/>
        </w:rPr>
        <w:t xml:space="preserve"> + З</w:t>
      </w:r>
      <w:r w:rsidRPr="003F2183">
        <w:rPr>
          <w:sz w:val="28"/>
          <w:szCs w:val="28"/>
          <w:vertAlign w:val="subscript"/>
        </w:rPr>
        <w:t>найм</w:t>
      </w:r>
      <w:r w:rsidRPr="003F2183">
        <w:rPr>
          <w:sz w:val="28"/>
          <w:szCs w:val="28"/>
        </w:rPr>
        <w:t>, где: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З</w:t>
      </w:r>
      <w:r w:rsidRPr="003F2183">
        <w:rPr>
          <w:sz w:val="28"/>
          <w:szCs w:val="28"/>
          <w:vertAlign w:val="subscript"/>
        </w:rPr>
        <w:t>проезд</w:t>
      </w:r>
      <w:r w:rsidRPr="003F2183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З</w:t>
      </w:r>
      <w:r w:rsidRPr="003F2183">
        <w:rPr>
          <w:sz w:val="28"/>
          <w:szCs w:val="28"/>
          <w:vertAlign w:val="subscript"/>
        </w:rPr>
        <w:t>найм</w:t>
      </w:r>
      <w:r w:rsidRPr="003F2183">
        <w:rPr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З</w:t>
      </w:r>
      <w:r w:rsidRPr="003F2183">
        <w:rPr>
          <w:sz w:val="28"/>
          <w:szCs w:val="28"/>
          <w:vertAlign w:val="subscript"/>
        </w:rPr>
        <w:t>кр</w:t>
      </w:r>
      <w:r w:rsidRPr="003F2183">
        <w:rPr>
          <w:sz w:val="28"/>
          <w:szCs w:val="28"/>
        </w:rPr>
        <w:t xml:space="preserve"> = не более 33000,0 рублей.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Затраты по договору на проезд к месту командирования и обратно (З</w:t>
      </w:r>
      <w:r w:rsidRPr="003F2183">
        <w:rPr>
          <w:sz w:val="28"/>
          <w:szCs w:val="28"/>
          <w:vertAlign w:val="subscript"/>
        </w:rPr>
        <w:t>проезд</w:t>
      </w:r>
      <w:r w:rsidRPr="003F2183">
        <w:rPr>
          <w:sz w:val="28"/>
          <w:szCs w:val="28"/>
        </w:rPr>
        <w:t xml:space="preserve">) определяются по пункту 44 Правил расчета и составляют не более </w:t>
      </w:r>
      <w:r w:rsidR="00FC0EFB">
        <w:rPr>
          <w:sz w:val="28"/>
          <w:szCs w:val="28"/>
        </w:rPr>
        <w:t>10</w:t>
      </w:r>
      <w:r w:rsidRPr="003F2183">
        <w:rPr>
          <w:sz w:val="28"/>
          <w:szCs w:val="28"/>
        </w:rPr>
        <w:t xml:space="preserve"> 000,00 рублей в год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3859"/>
        <w:gridCol w:w="2653"/>
        <w:gridCol w:w="1248"/>
      </w:tblGrid>
      <w:tr w:rsidR="00EB6F38" w:rsidRPr="003F2183" w:rsidTr="00462E11">
        <w:tc>
          <w:tcPr>
            <w:tcW w:w="2069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Должность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Планируемое количество командированных работников в год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Цена проезда на одного сотрудника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Затраты,</w:t>
            </w:r>
          </w:p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рублей</w:t>
            </w:r>
          </w:p>
        </w:tc>
      </w:tr>
      <w:tr w:rsidR="00EB6F38" w:rsidRPr="003F2183" w:rsidTr="00462E11">
        <w:tc>
          <w:tcPr>
            <w:tcW w:w="2069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lastRenderedPageBreak/>
              <w:t>по всем группам должностей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3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в соответствии с законодательством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B6F38" w:rsidRPr="003F2183" w:rsidRDefault="00FC0EFB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B6F38" w:rsidRPr="003F2183">
              <w:rPr>
                <w:szCs w:val="28"/>
              </w:rPr>
              <w:t>000,0</w:t>
            </w:r>
          </w:p>
        </w:tc>
      </w:tr>
    </w:tbl>
    <w:p w:rsidR="00EB6F38" w:rsidRPr="00462E11" w:rsidRDefault="00EB6F38" w:rsidP="00462E11">
      <w:pPr>
        <w:pStyle w:val="ConsPlusNormal"/>
        <w:ind w:right="140" w:firstLine="569"/>
        <w:jc w:val="both"/>
        <w:rPr>
          <w:sz w:val="28"/>
          <w:szCs w:val="28"/>
          <w:lang w:eastAsia="en-US"/>
        </w:rPr>
      </w:pPr>
      <w:r w:rsidRPr="003F2183">
        <w:rPr>
          <w:sz w:val="28"/>
          <w:szCs w:val="28"/>
          <w:lang w:eastAsia="en-US"/>
        </w:rPr>
        <w:t>Примечание:</w:t>
      </w:r>
      <w:r w:rsidR="00462E11">
        <w:rPr>
          <w:sz w:val="28"/>
          <w:szCs w:val="28"/>
          <w:lang w:eastAsia="en-US"/>
        </w:rPr>
        <w:t xml:space="preserve"> </w:t>
      </w:r>
      <w:r w:rsidRPr="00462E11">
        <w:rPr>
          <w:sz w:val="28"/>
          <w:szCs w:val="28"/>
        </w:rPr>
        <w:t>Количество и количество услуг может отличаться от приведенного в зависимости от решаемых задач. При этом, закупка 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  <w:r w:rsidRPr="003F2183">
        <w:rPr>
          <w:szCs w:val="28"/>
        </w:rPr>
        <w:t xml:space="preserve"> </w:t>
      </w:r>
    </w:p>
    <w:p w:rsidR="00EB6F38" w:rsidRPr="003F2183" w:rsidRDefault="00EB6F38" w:rsidP="00EB6F38">
      <w:pPr>
        <w:ind w:firstLine="569"/>
        <w:jc w:val="both"/>
        <w:rPr>
          <w:szCs w:val="28"/>
        </w:rPr>
      </w:pPr>
      <w:r w:rsidRPr="003F2183">
        <w:rPr>
          <w:szCs w:val="28"/>
        </w:rPr>
        <w:t>Затраты по договору на найм жилого помещения на период командирования (Знайм) определяются по формуле:</w:t>
      </w:r>
    </w:p>
    <w:p w:rsidR="00EB6F38" w:rsidRPr="003F2183" w:rsidRDefault="00E56CE3" w:rsidP="00EB6F38">
      <w:pPr>
        <w:pStyle w:val="ConsPlusNormal"/>
        <w:ind w:right="140" w:firstLine="56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38400" cy="464820"/>
            <wp:effectExtent l="0" t="0" r="0" b="0"/>
            <wp:docPr id="6" name="Рисунок 4" descr="base_23647_123548_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647_123548_1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Q</w:t>
      </w:r>
      <w:r w:rsidRPr="003F2183">
        <w:rPr>
          <w:sz w:val="28"/>
          <w:szCs w:val="28"/>
          <w:vertAlign w:val="subscript"/>
        </w:rPr>
        <w:t>iнайм</w:t>
      </w:r>
      <w:r w:rsidRPr="003F2183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P</w:t>
      </w:r>
      <w:r w:rsidRPr="003F2183">
        <w:rPr>
          <w:sz w:val="28"/>
          <w:szCs w:val="28"/>
          <w:vertAlign w:val="subscript"/>
        </w:rPr>
        <w:t>iнайм</w:t>
      </w:r>
      <w:r w:rsidRPr="003F2183">
        <w:rPr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 нормативных правовых актов области;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N</w:t>
      </w:r>
      <w:r w:rsidRPr="003F2183">
        <w:rPr>
          <w:sz w:val="28"/>
          <w:szCs w:val="28"/>
          <w:vertAlign w:val="subscript"/>
        </w:rPr>
        <w:t>iнайм</w:t>
      </w:r>
      <w:r w:rsidRPr="003F2183"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2"/>
        <w:gridCol w:w="1946"/>
        <w:gridCol w:w="2409"/>
        <w:gridCol w:w="1985"/>
        <w:gridCol w:w="1559"/>
      </w:tblGrid>
      <w:tr w:rsidR="00EB6F38" w:rsidRPr="003F2183" w:rsidTr="00462E11">
        <w:tc>
          <w:tcPr>
            <w:tcW w:w="1882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Должность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B6F38" w:rsidRPr="003F2183" w:rsidRDefault="00462E11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B6F38" w:rsidRPr="003F2183">
              <w:rPr>
                <w:szCs w:val="28"/>
              </w:rPr>
              <w:t>ланируемое количество командированных работников в год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F38" w:rsidRPr="003F2183" w:rsidRDefault="00462E11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</w:t>
            </w:r>
            <w:r w:rsidR="00EB6F38" w:rsidRPr="003F2183">
              <w:rPr>
                <w:szCs w:val="28"/>
              </w:rPr>
              <w:t>ена найма</w:t>
            </w:r>
          </w:p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(не более, рублей)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6F38" w:rsidRPr="003F2183" w:rsidRDefault="00462E11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EB6F38" w:rsidRPr="003F2183">
              <w:rPr>
                <w:szCs w:val="28"/>
              </w:rPr>
              <w:t>оличество суток нахождения в командировке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Затраты,</w:t>
            </w:r>
          </w:p>
          <w:p w:rsidR="00EB6F38" w:rsidRPr="003F2183" w:rsidRDefault="00EB6F38" w:rsidP="00462E11">
            <w:pPr>
              <w:ind w:right="226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рублей</w:t>
            </w:r>
          </w:p>
        </w:tc>
      </w:tr>
      <w:tr w:rsidR="00EB6F38" w:rsidRPr="003F2183" w:rsidTr="00462E11">
        <w:tc>
          <w:tcPr>
            <w:tcW w:w="1882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Все сотрудники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в соответствии с законодательством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по потребности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F38" w:rsidRPr="003F2183" w:rsidRDefault="00462E11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EB6F38" w:rsidRPr="003F2183">
              <w:rPr>
                <w:szCs w:val="28"/>
              </w:rPr>
              <w:t>000,0</w:t>
            </w:r>
          </w:p>
        </w:tc>
      </w:tr>
    </w:tbl>
    <w:p w:rsidR="00EB6F38" w:rsidRDefault="00EB6F38" w:rsidP="00462E11">
      <w:pPr>
        <w:pStyle w:val="ConsPlusNormal"/>
        <w:ind w:right="140" w:firstLine="569"/>
        <w:jc w:val="both"/>
        <w:rPr>
          <w:sz w:val="28"/>
          <w:szCs w:val="28"/>
        </w:rPr>
      </w:pPr>
      <w:r w:rsidRPr="003F2183">
        <w:rPr>
          <w:sz w:val="28"/>
          <w:szCs w:val="28"/>
          <w:lang w:eastAsia="en-US"/>
        </w:rPr>
        <w:t>Примечание:</w:t>
      </w:r>
      <w:r w:rsidR="00462E11">
        <w:rPr>
          <w:sz w:val="28"/>
          <w:szCs w:val="28"/>
          <w:lang w:eastAsia="en-US"/>
        </w:rPr>
        <w:t xml:space="preserve"> </w:t>
      </w:r>
      <w:r w:rsidRPr="00462E11">
        <w:rPr>
          <w:sz w:val="28"/>
          <w:szCs w:val="28"/>
        </w:rPr>
        <w:t>Количество и количество услуг может отличаться от приведенного в зависимости от решаемых задач. При этом, закупка 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</w:p>
    <w:p w:rsidR="00462E11" w:rsidRPr="00462E11" w:rsidRDefault="00462E11" w:rsidP="00462E11">
      <w:pPr>
        <w:pStyle w:val="ConsPlusNormal"/>
        <w:ind w:right="140" w:firstLine="569"/>
        <w:jc w:val="both"/>
        <w:rPr>
          <w:sz w:val="28"/>
          <w:szCs w:val="28"/>
          <w:lang w:eastAsia="en-US"/>
        </w:rPr>
      </w:pP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Затраты на коммунальные услуги</w:t>
      </w:r>
    </w:p>
    <w:p w:rsidR="00462E11" w:rsidRPr="003F2183" w:rsidRDefault="00462E11" w:rsidP="00EB6F38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2.2.6. Затраты на коммунальные услуги (З</w:t>
      </w:r>
      <w:r w:rsidRPr="003F2183">
        <w:rPr>
          <w:sz w:val="28"/>
          <w:szCs w:val="28"/>
          <w:vertAlign w:val="subscript"/>
        </w:rPr>
        <w:t>ком</w:t>
      </w:r>
      <w:r w:rsidRPr="003F2183">
        <w:rPr>
          <w:sz w:val="28"/>
          <w:szCs w:val="28"/>
        </w:rPr>
        <w:t>) для администрации Залиманского сельского поселения определяются по формуле:</w:t>
      </w:r>
    </w:p>
    <w:p w:rsidR="00EB6F38" w:rsidRPr="003F2183" w:rsidRDefault="00EB6F38" w:rsidP="00EB6F38">
      <w:pPr>
        <w:pStyle w:val="ConsPlusNormal"/>
        <w:ind w:firstLine="709"/>
        <w:jc w:val="center"/>
        <w:rPr>
          <w:sz w:val="28"/>
          <w:szCs w:val="28"/>
        </w:rPr>
      </w:pPr>
      <w:r w:rsidRPr="003F2183">
        <w:rPr>
          <w:sz w:val="28"/>
          <w:szCs w:val="28"/>
        </w:rPr>
        <w:t>З</w:t>
      </w:r>
      <w:r w:rsidRPr="003F2183">
        <w:rPr>
          <w:sz w:val="28"/>
          <w:szCs w:val="28"/>
          <w:vertAlign w:val="subscript"/>
        </w:rPr>
        <w:t>ком</w:t>
      </w:r>
      <w:r w:rsidRPr="003F2183">
        <w:rPr>
          <w:sz w:val="28"/>
          <w:szCs w:val="28"/>
        </w:rPr>
        <w:t xml:space="preserve"> = З</w:t>
      </w:r>
      <w:r w:rsidRPr="003F2183">
        <w:rPr>
          <w:sz w:val="28"/>
          <w:szCs w:val="28"/>
          <w:vertAlign w:val="subscript"/>
        </w:rPr>
        <w:t>гс</w:t>
      </w:r>
      <w:r w:rsidRPr="003F2183">
        <w:rPr>
          <w:sz w:val="28"/>
          <w:szCs w:val="28"/>
        </w:rPr>
        <w:t xml:space="preserve"> + З</w:t>
      </w:r>
      <w:r w:rsidRPr="003F2183">
        <w:rPr>
          <w:sz w:val="28"/>
          <w:szCs w:val="28"/>
          <w:vertAlign w:val="subscript"/>
        </w:rPr>
        <w:t>эс</w:t>
      </w:r>
      <w:r w:rsidRPr="003F2183">
        <w:rPr>
          <w:sz w:val="28"/>
          <w:szCs w:val="28"/>
        </w:rPr>
        <w:t xml:space="preserve"> + З</w:t>
      </w:r>
      <w:r w:rsidRPr="003F2183">
        <w:rPr>
          <w:sz w:val="28"/>
          <w:szCs w:val="28"/>
          <w:vertAlign w:val="subscript"/>
        </w:rPr>
        <w:t>внск</w:t>
      </w:r>
      <w:r w:rsidRPr="003F2183">
        <w:rPr>
          <w:sz w:val="28"/>
          <w:szCs w:val="28"/>
        </w:rPr>
        <w:t>, где: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З</w:t>
      </w:r>
      <w:r w:rsidRPr="003F2183">
        <w:rPr>
          <w:sz w:val="28"/>
          <w:szCs w:val="28"/>
          <w:vertAlign w:val="subscript"/>
        </w:rPr>
        <w:t>гс</w:t>
      </w:r>
      <w:r w:rsidRPr="003F2183">
        <w:rPr>
          <w:sz w:val="28"/>
          <w:szCs w:val="28"/>
        </w:rPr>
        <w:t xml:space="preserve"> - затраты на газоснабжение и иные виды топлива;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З</w:t>
      </w:r>
      <w:r w:rsidRPr="003F2183">
        <w:rPr>
          <w:sz w:val="28"/>
          <w:szCs w:val="28"/>
          <w:vertAlign w:val="subscript"/>
        </w:rPr>
        <w:t>эс</w:t>
      </w:r>
      <w:r w:rsidRPr="003F2183">
        <w:rPr>
          <w:sz w:val="28"/>
          <w:szCs w:val="28"/>
        </w:rPr>
        <w:t xml:space="preserve"> - затраты на электроснабжение;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З</w:t>
      </w:r>
      <w:r w:rsidRPr="003F2183">
        <w:rPr>
          <w:sz w:val="28"/>
          <w:szCs w:val="28"/>
          <w:vertAlign w:val="subscript"/>
        </w:rPr>
        <w:t>внск</w:t>
      </w:r>
      <w:r w:rsidRPr="003F2183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lastRenderedPageBreak/>
        <w:t>З</w:t>
      </w:r>
      <w:r w:rsidRPr="003F2183">
        <w:rPr>
          <w:sz w:val="28"/>
          <w:szCs w:val="28"/>
          <w:vertAlign w:val="subscript"/>
        </w:rPr>
        <w:t>ком</w:t>
      </w:r>
      <w:r w:rsidRPr="003F2183">
        <w:rPr>
          <w:sz w:val="28"/>
          <w:szCs w:val="28"/>
        </w:rPr>
        <w:t xml:space="preserve"> = </w:t>
      </w:r>
      <w:r w:rsidR="000F7D58">
        <w:rPr>
          <w:sz w:val="28"/>
          <w:szCs w:val="28"/>
        </w:rPr>
        <w:t>860100</w:t>
      </w:r>
      <w:r w:rsidRPr="003F2183">
        <w:rPr>
          <w:sz w:val="28"/>
          <w:szCs w:val="28"/>
        </w:rPr>
        <w:t>,00 рублей.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Затраты на газоснабжение и иные виды топлива (З</w:t>
      </w:r>
      <w:r w:rsidRPr="003F2183">
        <w:rPr>
          <w:sz w:val="28"/>
          <w:szCs w:val="28"/>
          <w:vertAlign w:val="subscript"/>
        </w:rPr>
        <w:t>гс</w:t>
      </w:r>
      <w:r w:rsidRPr="003F2183">
        <w:rPr>
          <w:sz w:val="28"/>
          <w:szCs w:val="28"/>
        </w:rPr>
        <w:t xml:space="preserve">) определяются по пункту 47 Правил расчета и составляют не более </w:t>
      </w:r>
      <w:r w:rsidR="000E0D99" w:rsidRPr="003F2183">
        <w:rPr>
          <w:sz w:val="28"/>
          <w:szCs w:val="28"/>
        </w:rPr>
        <w:t>30</w:t>
      </w:r>
      <w:r w:rsidR="000F7D58">
        <w:rPr>
          <w:sz w:val="28"/>
          <w:szCs w:val="28"/>
        </w:rPr>
        <w:t>0</w:t>
      </w:r>
      <w:r w:rsidR="000E0D99" w:rsidRPr="003F2183">
        <w:rPr>
          <w:sz w:val="28"/>
          <w:szCs w:val="28"/>
        </w:rPr>
        <w:t xml:space="preserve"> </w:t>
      </w:r>
      <w:r w:rsidR="000F7D58">
        <w:rPr>
          <w:sz w:val="28"/>
          <w:szCs w:val="28"/>
        </w:rPr>
        <w:t>1</w:t>
      </w:r>
      <w:r w:rsidRPr="003F2183">
        <w:rPr>
          <w:sz w:val="28"/>
          <w:szCs w:val="28"/>
        </w:rPr>
        <w:t>00,00 рублей в год</w:t>
      </w:r>
    </w:p>
    <w:tbl>
      <w:tblPr>
        <w:tblpPr w:leftFromText="180" w:rightFromText="180" w:vertAnchor="text" w:horzAnchor="margin" w:tblpXSpec="center" w:tblpY="79"/>
        <w:tblW w:w="9747" w:type="dxa"/>
        <w:tblLayout w:type="fixed"/>
        <w:tblLook w:val="0000"/>
      </w:tblPr>
      <w:tblGrid>
        <w:gridCol w:w="3313"/>
        <w:gridCol w:w="2520"/>
        <w:gridCol w:w="1680"/>
        <w:gridCol w:w="2234"/>
      </w:tblGrid>
      <w:tr w:rsidR="00EB6F38" w:rsidRPr="003F2183" w:rsidTr="00462E11"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F38" w:rsidRPr="003F2183" w:rsidRDefault="00EB6F38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jc w:val="both"/>
              <w:rPr>
                <w:szCs w:val="28"/>
              </w:rPr>
            </w:pPr>
            <w:r w:rsidRPr="003F2183">
              <w:rPr>
                <w:szCs w:val="28"/>
              </w:rPr>
              <w:t>Регулиремый тариф, не более (рублей)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Норматив потребления в год, м3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F38" w:rsidRPr="003F2183" w:rsidRDefault="00EB6F38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Предельная стоимость, рублей</w:t>
            </w:r>
          </w:p>
        </w:tc>
      </w:tr>
      <w:tr w:rsidR="00EB6F38" w:rsidRPr="003F2183" w:rsidTr="00462E11"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F38" w:rsidRPr="003F2183" w:rsidRDefault="00EB6F38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Газ природный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F38" w:rsidRPr="003F2183" w:rsidRDefault="00CC3CD2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F38" w:rsidRPr="003F2183" w:rsidRDefault="0036209F" w:rsidP="0036209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22462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F38" w:rsidRPr="003F2183" w:rsidRDefault="00CC3CD2" w:rsidP="00CC3CD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300100,00</w:t>
            </w:r>
          </w:p>
        </w:tc>
      </w:tr>
    </w:tbl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  Затраты на электроснабжение (З</w:t>
      </w:r>
      <w:r w:rsidRPr="003F2183">
        <w:rPr>
          <w:sz w:val="28"/>
          <w:szCs w:val="28"/>
          <w:vertAlign w:val="subscript"/>
        </w:rPr>
        <w:t>эс</w:t>
      </w:r>
      <w:r w:rsidRPr="003F2183">
        <w:rPr>
          <w:sz w:val="28"/>
          <w:szCs w:val="28"/>
        </w:rPr>
        <w:t xml:space="preserve">) определяются по пункту 48 Правил расчета и составляют не более </w:t>
      </w:r>
      <w:r w:rsidR="000F7D58">
        <w:rPr>
          <w:sz w:val="28"/>
          <w:szCs w:val="28"/>
        </w:rPr>
        <w:t>5600</w:t>
      </w:r>
      <w:r w:rsidRPr="003F2183">
        <w:rPr>
          <w:sz w:val="28"/>
          <w:szCs w:val="28"/>
        </w:rPr>
        <w:t>00,00 рублей в год</w:t>
      </w:r>
    </w:p>
    <w:tbl>
      <w:tblPr>
        <w:tblpPr w:leftFromText="180" w:rightFromText="180" w:vertAnchor="text" w:horzAnchor="margin" w:tblpXSpec="center" w:tblpY="79"/>
        <w:tblW w:w="9779" w:type="dxa"/>
        <w:tblLayout w:type="fixed"/>
        <w:tblLook w:val="0000"/>
      </w:tblPr>
      <w:tblGrid>
        <w:gridCol w:w="3619"/>
        <w:gridCol w:w="2520"/>
        <w:gridCol w:w="1680"/>
        <w:gridCol w:w="1960"/>
      </w:tblGrid>
      <w:tr w:rsidR="00EB6F38" w:rsidRPr="003F2183" w:rsidTr="00462E11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F38" w:rsidRPr="003F2183" w:rsidRDefault="00EB6F38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F38" w:rsidRPr="003F2183" w:rsidRDefault="00EB6F38" w:rsidP="00EB6F38">
            <w:pPr>
              <w:widowControl w:val="0"/>
              <w:autoSpaceDE w:val="0"/>
              <w:jc w:val="both"/>
              <w:rPr>
                <w:szCs w:val="28"/>
              </w:rPr>
            </w:pPr>
            <w:r w:rsidRPr="003F2183">
              <w:rPr>
                <w:szCs w:val="28"/>
              </w:rPr>
              <w:t>Регулиремый тариф, не более (рублей)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Норматив потребления в год, кВтч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F38" w:rsidRPr="003F2183" w:rsidRDefault="00EB6F38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Предельная стоимость, рублей</w:t>
            </w:r>
          </w:p>
        </w:tc>
      </w:tr>
      <w:tr w:rsidR="00EB6F38" w:rsidRPr="003F2183" w:rsidTr="00462E11"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F38" w:rsidRPr="003F2183" w:rsidRDefault="00EB6F38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F38" w:rsidRPr="003F2183" w:rsidRDefault="000F7D58" w:rsidP="000A2B7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F38" w:rsidRPr="003F2183" w:rsidRDefault="000A2B7F" w:rsidP="000A2B7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F38" w:rsidRPr="003F2183" w:rsidRDefault="00CC3CD2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560000</w:t>
            </w:r>
            <w:r w:rsidR="000F7D58">
              <w:rPr>
                <w:sz w:val="28"/>
                <w:szCs w:val="28"/>
              </w:rPr>
              <w:t>,00</w:t>
            </w:r>
          </w:p>
        </w:tc>
      </w:tr>
    </w:tbl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Затраты на оплату услуг внештатных сотрудников (З</w:t>
      </w:r>
      <w:r w:rsidRPr="003F2183">
        <w:rPr>
          <w:sz w:val="28"/>
          <w:szCs w:val="28"/>
          <w:vertAlign w:val="subscript"/>
        </w:rPr>
        <w:t>внск</w:t>
      </w:r>
      <w:r w:rsidRPr="003F2183">
        <w:rPr>
          <w:sz w:val="28"/>
          <w:szCs w:val="28"/>
        </w:rPr>
        <w:t>) определяются по формуле:</w:t>
      </w:r>
    </w:p>
    <w:p w:rsidR="00EB6F38" w:rsidRPr="003F2183" w:rsidRDefault="00E56CE3" w:rsidP="00EB6F38">
      <w:pPr>
        <w:pStyle w:val="ConsPlusNormal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06040" cy="464820"/>
            <wp:effectExtent l="0" t="0" r="0" b="0"/>
            <wp:docPr id="7" name="Рисунок 38" descr="base_23647_123548_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647_123548_1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38" w:rsidRPr="003F2183" w:rsidRDefault="00EB6F38" w:rsidP="00EB6F38">
      <w:pPr>
        <w:pStyle w:val="ConsPlusNormal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М</w:t>
      </w:r>
      <w:r w:rsidRPr="003F2183">
        <w:rPr>
          <w:sz w:val="28"/>
          <w:szCs w:val="28"/>
          <w:vertAlign w:val="subscript"/>
        </w:rPr>
        <w:t>iвнск</w:t>
      </w:r>
      <w:r w:rsidRPr="003F2183">
        <w:rPr>
          <w:sz w:val="28"/>
          <w:szCs w:val="28"/>
        </w:rPr>
        <w:t xml:space="preserve"> - планируемое количество месяцев работы внештатного сотрудника по i-й должности =6;</w:t>
      </w:r>
    </w:p>
    <w:p w:rsidR="00EB6F38" w:rsidRPr="003F2183" w:rsidRDefault="00EB6F38" w:rsidP="00EB6F38">
      <w:pPr>
        <w:pStyle w:val="ConsPlusNormal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P</w:t>
      </w:r>
      <w:r w:rsidRPr="003F2183">
        <w:rPr>
          <w:sz w:val="28"/>
          <w:szCs w:val="28"/>
          <w:vertAlign w:val="subscript"/>
        </w:rPr>
        <w:t>iвнск</w:t>
      </w:r>
      <w:r w:rsidRPr="003F2183">
        <w:rPr>
          <w:sz w:val="28"/>
          <w:szCs w:val="28"/>
        </w:rPr>
        <w:t xml:space="preserve"> - стоимость 1 месяца работы внештатного сотрудника по i-й должности = </w:t>
      </w:r>
      <w:r w:rsidR="000A2B7F">
        <w:rPr>
          <w:sz w:val="28"/>
          <w:szCs w:val="28"/>
        </w:rPr>
        <w:t>0</w:t>
      </w:r>
      <w:r w:rsidRPr="003F2183">
        <w:rPr>
          <w:sz w:val="28"/>
          <w:szCs w:val="28"/>
        </w:rPr>
        <w:t xml:space="preserve"> рублей;</w:t>
      </w:r>
    </w:p>
    <w:p w:rsidR="00EB6F38" w:rsidRPr="003F2183" w:rsidRDefault="00EB6F38" w:rsidP="00EB6F38">
      <w:pPr>
        <w:pStyle w:val="ConsPlusNormal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t</w:t>
      </w:r>
      <w:r w:rsidRPr="003F2183">
        <w:rPr>
          <w:sz w:val="28"/>
          <w:szCs w:val="28"/>
          <w:vertAlign w:val="subscript"/>
        </w:rPr>
        <w:t>iвнск</w:t>
      </w:r>
      <w:r w:rsidRPr="003F2183">
        <w:rPr>
          <w:sz w:val="28"/>
          <w:szCs w:val="28"/>
        </w:rPr>
        <w:t xml:space="preserve"> - процентная ставка страховых взносов в государственные внебюджетные фонды = 30,2%.</w:t>
      </w:r>
    </w:p>
    <w:p w:rsidR="00EB6F38" w:rsidRPr="003F2183" w:rsidRDefault="00EB6F38" w:rsidP="00EB6F38">
      <w:pPr>
        <w:pStyle w:val="ConsPlusNormal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З</w:t>
      </w:r>
      <w:r w:rsidRPr="003F2183">
        <w:rPr>
          <w:sz w:val="28"/>
          <w:szCs w:val="28"/>
          <w:vertAlign w:val="subscript"/>
        </w:rPr>
        <w:t xml:space="preserve">внск </w:t>
      </w:r>
      <w:r w:rsidRPr="003F2183">
        <w:rPr>
          <w:sz w:val="28"/>
          <w:szCs w:val="28"/>
        </w:rPr>
        <w:t xml:space="preserve">= </w:t>
      </w:r>
      <w:r w:rsidR="000F7D58">
        <w:rPr>
          <w:sz w:val="28"/>
          <w:szCs w:val="28"/>
        </w:rPr>
        <w:t>1051800,00</w:t>
      </w:r>
      <w:r w:rsidRPr="003F2183">
        <w:rPr>
          <w:sz w:val="28"/>
          <w:szCs w:val="28"/>
        </w:rPr>
        <w:t xml:space="preserve"> рублей</w:t>
      </w:r>
    </w:p>
    <w:p w:rsidR="00EB6F38" w:rsidRPr="003F2183" w:rsidRDefault="00EB6F38" w:rsidP="00EB6F38">
      <w:pPr>
        <w:pStyle w:val="ConsPlusNormal"/>
        <w:ind w:right="140" w:firstLine="569"/>
        <w:jc w:val="both"/>
        <w:rPr>
          <w:sz w:val="28"/>
          <w:szCs w:val="28"/>
          <w:lang w:eastAsia="en-US"/>
        </w:rPr>
      </w:pPr>
      <w:r w:rsidRPr="003F2183">
        <w:rPr>
          <w:sz w:val="28"/>
          <w:szCs w:val="28"/>
          <w:lang w:eastAsia="en-US"/>
        </w:rPr>
        <w:t>Примечание:</w:t>
      </w:r>
    </w:p>
    <w:p w:rsidR="00EB6F38" w:rsidRPr="003F2183" w:rsidRDefault="00EB6F38" w:rsidP="00EB6F38">
      <w:pPr>
        <w:ind w:firstLine="569"/>
        <w:jc w:val="both"/>
        <w:rPr>
          <w:szCs w:val="28"/>
        </w:rPr>
      </w:pPr>
      <w:r w:rsidRPr="003F2183">
        <w:rPr>
          <w:szCs w:val="28"/>
        </w:rPr>
        <w:t>Количество и количество коммунальных услуг может отличаться от приведенного в зависимости от решаемых задач. При этом, закупка 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Затраты на содержание имущества, не отнесенные к затратам на содержание имущества  в рамках затрат на информационно-коммуникационные технологии</w:t>
      </w:r>
    </w:p>
    <w:p w:rsidR="00462E11" w:rsidRPr="003F2183" w:rsidRDefault="00462E11" w:rsidP="00EB6F38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2.2.7. Затраты на содержание и техническое обслуживание помещений (З</w:t>
      </w:r>
      <w:r w:rsidRPr="003F2183">
        <w:rPr>
          <w:sz w:val="28"/>
          <w:szCs w:val="28"/>
          <w:vertAlign w:val="subscript"/>
        </w:rPr>
        <w:t>сп</w:t>
      </w:r>
      <w:r w:rsidRPr="003F2183">
        <w:rPr>
          <w:sz w:val="28"/>
          <w:szCs w:val="28"/>
        </w:rPr>
        <w:t xml:space="preserve">) определяются по пункту 56 Правил расчета и составляют не более </w:t>
      </w:r>
      <w:r w:rsidR="000F7D58">
        <w:rPr>
          <w:sz w:val="28"/>
          <w:szCs w:val="28"/>
        </w:rPr>
        <w:t>200</w:t>
      </w:r>
      <w:r w:rsidRPr="003F2183">
        <w:rPr>
          <w:sz w:val="28"/>
          <w:szCs w:val="28"/>
        </w:rPr>
        <w:t>000,00 рублей в год</w:t>
      </w:r>
    </w:p>
    <w:tbl>
      <w:tblPr>
        <w:tblW w:w="9499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605"/>
        <w:gridCol w:w="2219"/>
      </w:tblGrid>
      <w:tr w:rsidR="00EB6F38" w:rsidRPr="003F2183" w:rsidTr="00462E11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№ п/п</w:t>
            </w:r>
          </w:p>
        </w:tc>
        <w:tc>
          <w:tcPr>
            <w:tcW w:w="660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219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Стоимость в год, рублей не более</w:t>
            </w:r>
          </w:p>
        </w:tc>
      </w:tr>
      <w:tr w:rsidR="00EB6F38" w:rsidRPr="003F2183" w:rsidTr="00462E11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Ремонт систем охранно-пожарной сигнализации</w:t>
            </w:r>
          </w:p>
        </w:tc>
        <w:tc>
          <w:tcPr>
            <w:tcW w:w="2219" w:type="dxa"/>
          </w:tcPr>
          <w:p w:rsidR="00EB6F38" w:rsidRPr="003F2183" w:rsidRDefault="000F7D5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2AFA">
              <w:rPr>
                <w:sz w:val="28"/>
                <w:szCs w:val="28"/>
              </w:rPr>
              <w:t>0</w:t>
            </w:r>
            <w:r w:rsidR="00EB6F38" w:rsidRPr="003F2183">
              <w:rPr>
                <w:sz w:val="28"/>
                <w:szCs w:val="28"/>
              </w:rPr>
              <w:t> 000,00</w:t>
            </w:r>
          </w:p>
        </w:tc>
      </w:tr>
      <w:tr w:rsidR="00EB6F38" w:rsidRPr="003F2183" w:rsidTr="00462E11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</w:t>
            </w:r>
          </w:p>
        </w:tc>
        <w:tc>
          <w:tcPr>
            <w:tcW w:w="6605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Техническое обслуживание и регламентно-</w:t>
            </w:r>
            <w:r w:rsidRPr="003F2183">
              <w:rPr>
                <w:sz w:val="28"/>
                <w:szCs w:val="28"/>
              </w:rPr>
              <w:lastRenderedPageBreak/>
              <w:t>профилактический ремонт электрооборудования</w:t>
            </w:r>
          </w:p>
        </w:tc>
        <w:tc>
          <w:tcPr>
            <w:tcW w:w="2219" w:type="dxa"/>
          </w:tcPr>
          <w:p w:rsidR="00EB6F38" w:rsidRPr="003F2183" w:rsidRDefault="000F7D5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512AFA">
              <w:rPr>
                <w:sz w:val="28"/>
                <w:szCs w:val="28"/>
              </w:rPr>
              <w:t>0</w:t>
            </w:r>
            <w:r w:rsidR="00EB6F38" w:rsidRPr="003F2183">
              <w:rPr>
                <w:sz w:val="28"/>
                <w:szCs w:val="28"/>
              </w:rPr>
              <w:t> 000,00</w:t>
            </w:r>
          </w:p>
        </w:tc>
      </w:tr>
      <w:tr w:rsidR="00EB6F38" w:rsidRPr="003F2183" w:rsidTr="00462E11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605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Техническое обслуживание и регламентно-профилактический ремонт систем кондиционирования и вентиляции</w:t>
            </w:r>
          </w:p>
        </w:tc>
        <w:tc>
          <w:tcPr>
            <w:tcW w:w="2219" w:type="dxa"/>
          </w:tcPr>
          <w:p w:rsidR="00EB6F38" w:rsidRPr="003F2183" w:rsidRDefault="000F7D5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2AFA">
              <w:rPr>
                <w:sz w:val="28"/>
                <w:szCs w:val="28"/>
              </w:rPr>
              <w:t>5</w:t>
            </w:r>
            <w:r w:rsidR="00EB6F38" w:rsidRPr="003F2183">
              <w:rPr>
                <w:sz w:val="28"/>
                <w:szCs w:val="28"/>
              </w:rPr>
              <w:t> 000,00</w:t>
            </w:r>
          </w:p>
        </w:tc>
      </w:tr>
      <w:tr w:rsidR="00EB6F38" w:rsidRPr="003F2183" w:rsidTr="00462E11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4</w:t>
            </w:r>
          </w:p>
        </w:tc>
        <w:tc>
          <w:tcPr>
            <w:tcW w:w="6605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2219" w:type="dxa"/>
          </w:tcPr>
          <w:p w:rsidR="00EB6F38" w:rsidRPr="003F2183" w:rsidRDefault="000F7D58" w:rsidP="00512AF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2AFA">
              <w:rPr>
                <w:sz w:val="28"/>
                <w:szCs w:val="28"/>
              </w:rPr>
              <w:t>5</w:t>
            </w:r>
            <w:r w:rsidR="00EB6F38" w:rsidRPr="003F2183">
              <w:rPr>
                <w:sz w:val="28"/>
                <w:szCs w:val="28"/>
              </w:rPr>
              <w:t xml:space="preserve"> 000,00</w:t>
            </w:r>
          </w:p>
        </w:tc>
      </w:tr>
    </w:tbl>
    <w:p w:rsidR="00EB6F38" w:rsidRPr="000F1366" w:rsidRDefault="00EB6F38" w:rsidP="000F1366">
      <w:pPr>
        <w:pStyle w:val="ConsPlusNormal"/>
        <w:ind w:right="140" w:firstLine="569"/>
        <w:jc w:val="both"/>
        <w:rPr>
          <w:sz w:val="28"/>
          <w:szCs w:val="28"/>
          <w:lang w:eastAsia="en-US"/>
        </w:rPr>
      </w:pPr>
      <w:r w:rsidRPr="003F2183">
        <w:rPr>
          <w:sz w:val="28"/>
          <w:szCs w:val="28"/>
          <w:lang w:eastAsia="en-US"/>
        </w:rPr>
        <w:t>Примечание:</w:t>
      </w:r>
      <w:r w:rsidR="000F1366">
        <w:rPr>
          <w:sz w:val="28"/>
          <w:szCs w:val="28"/>
          <w:lang w:eastAsia="en-US"/>
        </w:rPr>
        <w:t xml:space="preserve"> </w:t>
      </w:r>
      <w:r w:rsidRPr="000F1366">
        <w:rPr>
          <w:sz w:val="28"/>
          <w:szCs w:val="28"/>
        </w:rPr>
        <w:t>Количество и количество работ и услуг может отличаться от приведенного в зависимости от решаемых задач. При этом, закупка  осуществляется в пределах доведенных лимитов бюджетных обязательств на обеспечение деятельности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2.2.8. Затраты на техническое обслуживание и ремонт транспортных средств определяются согласно пункту 69 Правил расчета по фактическим затратам и составляют не более </w:t>
      </w:r>
      <w:r w:rsidR="00512AFA">
        <w:rPr>
          <w:sz w:val="28"/>
          <w:szCs w:val="28"/>
        </w:rPr>
        <w:t>1</w:t>
      </w:r>
      <w:r w:rsidR="000F7D58">
        <w:rPr>
          <w:sz w:val="28"/>
          <w:szCs w:val="28"/>
        </w:rPr>
        <w:t>3</w:t>
      </w:r>
      <w:r w:rsidRPr="003F2183">
        <w:rPr>
          <w:sz w:val="28"/>
          <w:szCs w:val="28"/>
        </w:rPr>
        <w:t>0</w:t>
      </w:r>
      <w:r w:rsidR="000F7D58">
        <w:rPr>
          <w:sz w:val="28"/>
          <w:szCs w:val="28"/>
        </w:rPr>
        <w:t>000,00</w:t>
      </w:r>
      <w:r w:rsidRPr="003F2183">
        <w:rPr>
          <w:sz w:val="28"/>
          <w:szCs w:val="28"/>
        </w:rPr>
        <w:t xml:space="preserve"> рублей.</w:t>
      </w: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</w:t>
      </w: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 xml:space="preserve"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</w:t>
      </w: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и затратам на приобретение прочих работ и услуг в рамках затрат</w:t>
      </w: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 xml:space="preserve"> на информационно-коммуникационные технологии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2.2.8.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3F2183">
        <w:rPr>
          <w:sz w:val="28"/>
          <w:szCs w:val="28"/>
          <w:vertAlign w:val="subscript"/>
        </w:rPr>
        <w:t>иу</w:t>
      </w:r>
      <w:r w:rsidRPr="003F2183">
        <w:rPr>
          <w:sz w:val="28"/>
          <w:szCs w:val="28"/>
        </w:rPr>
        <w:t xml:space="preserve">), согласно пункту 83 Правил расчета определяются по фактическим затратам в отчетном финансовом году и составляют не более </w:t>
      </w:r>
      <w:r w:rsidR="00700E27">
        <w:rPr>
          <w:sz w:val="28"/>
          <w:szCs w:val="28"/>
        </w:rPr>
        <w:t>61</w:t>
      </w:r>
      <w:r w:rsidRPr="003F2183">
        <w:rPr>
          <w:sz w:val="28"/>
          <w:szCs w:val="28"/>
        </w:rPr>
        <w:t>000,00 рублей в год.</w:t>
      </w:r>
    </w:p>
    <w:tbl>
      <w:tblPr>
        <w:tblpPr w:leftFromText="180" w:rightFromText="180" w:vertAnchor="text" w:horzAnchor="margin" w:tblpXSpec="center" w:tblpY="10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98"/>
        <w:gridCol w:w="1617"/>
        <w:gridCol w:w="1791"/>
      </w:tblGrid>
      <w:tr w:rsidR="00EB6F38" w:rsidRPr="003F2183" w:rsidTr="000F1366">
        <w:tc>
          <w:tcPr>
            <w:tcW w:w="6198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Наименование информационной услуги</w:t>
            </w:r>
          </w:p>
        </w:tc>
        <w:tc>
          <w:tcPr>
            <w:tcW w:w="1617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Количество услуг</w:t>
            </w:r>
          </w:p>
        </w:tc>
        <w:tc>
          <w:tcPr>
            <w:tcW w:w="179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Стоимость в год, рублей не более</w:t>
            </w:r>
          </w:p>
        </w:tc>
      </w:tr>
      <w:tr w:rsidR="00EB6F38" w:rsidRPr="003F2183" w:rsidTr="000F1366">
        <w:tc>
          <w:tcPr>
            <w:tcW w:w="6198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Сельская новь</w:t>
            </w:r>
          </w:p>
        </w:tc>
        <w:tc>
          <w:tcPr>
            <w:tcW w:w="1617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</w:t>
            </w:r>
          </w:p>
        </w:tc>
        <w:tc>
          <w:tcPr>
            <w:tcW w:w="1791" w:type="dxa"/>
          </w:tcPr>
          <w:p w:rsidR="00EB6F38" w:rsidRPr="003F2183" w:rsidRDefault="00700E27" w:rsidP="00512AF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12AFA">
              <w:rPr>
                <w:sz w:val="28"/>
                <w:szCs w:val="28"/>
              </w:rPr>
              <w:t>00</w:t>
            </w:r>
            <w:r w:rsidR="00EB6F38" w:rsidRPr="003F2183">
              <w:rPr>
                <w:sz w:val="28"/>
                <w:szCs w:val="28"/>
              </w:rPr>
              <w:t>0,00</w:t>
            </w:r>
          </w:p>
        </w:tc>
      </w:tr>
      <w:tr w:rsidR="00EB6F38" w:rsidRPr="003F2183" w:rsidTr="000F1366">
        <w:tc>
          <w:tcPr>
            <w:tcW w:w="6198" w:type="dxa"/>
          </w:tcPr>
          <w:p w:rsidR="00EB6F38" w:rsidRPr="003F2183" w:rsidRDefault="00512AFA" w:rsidP="00EB6F3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Воронежский курьер</w:t>
            </w:r>
          </w:p>
        </w:tc>
        <w:tc>
          <w:tcPr>
            <w:tcW w:w="1617" w:type="dxa"/>
          </w:tcPr>
          <w:p w:rsidR="00EB6F38" w:rsidRPr="003F2183" w:rsidRDefault="00512AFA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1" w:type="dxa"/>
          </w:tcPr>
          <w:p w:rsidR="00EB6F38" w:rsidRPr="003F2183" w:rsidRDefault="00700E27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12AFA">
              <w:rPr>
                <w:sz w:val="28"/>
                <w:szCs w:val="28"/>
              </w:rPr>
              <w:t>0</w:t>
            </w:r>
            <w:r w:rsidR="00EB6F38" w:rsidRPr="003F2183">
              <w:rPr>
                <w:sz w:val="28"/>
                <w:szCs w:val="28"/>
              </w:rPr>
              <w:t>00,00</w:t>
            </w:r>
          </w:p>
        </w:tc>
      </w:tr>
      <w:tr w:rsidR="00EB6F38" w:rsidRPr="003F2183" w:rsidTr="000F1366">
        <w:tc>
          <w:tcPr>
            <w:tcW w:w="6198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Подача объявлений в печатные издания</w:t>
            </w:r>
          </w:p>
        </w:tc>
        <w:tc>
          <w:tcPr>
            <w:tcW w:w="1617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Не более 20</w:t>
            </w:r>
          </w:p>
        </w:tc>
        <w:tc>
          <w:tcPr>
            <w:tcW w:w="1791" w:type="dxa"/>
          </w:tcPr>
          <w:p w:rsidR="00EB6F38" w:rsidRPr="003F2183" w:rsidRDefault="00700E27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B6F38" w:rsidRPr="003F2183">
              <w:rPr>
                <w:sz w:val="28"/>
                <w:szCs w:val="28"/>
              </w:rPr>
              <w:t>0000,00</w:t>
            </w:r>
          </w:p>
        </w:tc>
      </w:tr>
    </w:tbl>
    <w:p w:rsidR="00EB6F38" w:rsidRPr="003F2183" w:rsidRDefault="00EB6F38" w:rsidP="00EB6F38">
      <w:pPr>
        <w:pStyle w:val="ConsPlusNormal"/>
        <w:ind w:right="140" w:firstLine="569"/>
        <w:jc w:val="both"/>
        <w:rPr>
          <w:sz w:val="28"/>
          <w:szCs w:val="28"/>
          <w:lang w:eastAsia="en-US"/>
        </w:rPr>
      </w:pPr>
      <w:r w:rsidRPr="003F2183">
        <w:rPr>
          <w:sz w:val="28"/>
          <w:szCs w:val="28"/>
          <w:lang w:eastAsia="en-US"/>
        </w:rPr>
        <w:t>Примечание: Фактическое количество и перечень печатных изданий может отличаться, но расходы должны быть осуществлены в пределах утвержденных на эти цели лимитов бюджетных обязательств администрации Залиманского сельского поселения  по соответствующему коду классификации расходов.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lastRenderedPageBreak/>
        <w:t>2.2.9. Затраты на проведение диспансеризации работников (З</w:t>
      </w:r>
      <w:r w:rsidRPr="003F2183">
        <w:rPr>
          <w:sz w:val="28"/>
          <w:szCs w:val="28"/>
          <w:vertAlign w:val="subscript"/>
        </w:rPr>
        <w:t>дисп</w:t>
      </w:r>
      <w:r w:rsidRPr="003F2183">
        <w:rPr>
          <w:sz w:val="28"/>
          <w:szCs w:val="28"/>
        </w:rPr>
        <w:t xml:space="preserve">), согласно пункту 87 Правил расчета определяются по фактическим затратам в отчетном финансовом году и составляют не более </w:t>
      </w:r>
      <w:r w:rsidR="001B7FB0" w:rsidRPr="001B7FB0">
        <w:rPr>
          <w:sz w:val="28"/>
          <w:szCs w:val="28"/>
        </w:rPr>
        <w:t>3</w:t>
      </w:r>
      <w:r w:rsidRPr="001B7FB0">
        <w:rPr>
          <w:sz w:val="28"/>
          <w:szCs w:val="28"/>
        </w:rPr>
        <w:t>000,00</w:t>
      </w:r>
      <w:r w:rsidRPr="003F2183">
        <w:rPr>
          <w:sz w:val="28"/>
          <w:szCs w:val="28"/>
        </w:rPr>
        <w:t xml:space="preserve"> рублей в год на одного сотрудника.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2.2.10. Затраты на приобретение полисов обязательного страхования гражданской ответственности владельцев транспортных средств </w:t>
      </w:r>
      <w:r w:rsidR="00E56CE3">
        <w:rPr>
          <w:noProof/>
          <w:sz w:val="28"/>
          <w:szCs w:val="28"/>
        </w:rPr>
        <w:drawing>
          <wp:inline distT="0" distB="0" distL="0" distR="0">
            <wp:extent cx="495300" cy="251460"/>
            <wp:effectExtent l="0" t="0" r="0" b="0"/>
            <wp:docPr id="8" name="Рисунок 8" descr="base_23733_6293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733_62930_85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183">
        <w:rPr>
          <w:sz w:val="28"/>
          <w:szCs w:val="28"/>
        </w:rPr>
        <w:t xml:space="preserve"> определяются по пункту 90 Правил расчета и составляют не более 10 000,00 рублей в год</w:t>
      </w:r>
    </w:p>
    <w:tbl>
      <w:tblPr>
        <w:tblW w:w="0" w:type="auto"/>
        <w:tblInd w:w="108" w:type="dxa"/>
        <w:tblLayout w:type="fixed"/>
        <w:tblLook w:val="0000"/>
      </w:tblPr>
      <w:tblGrid>
        <w:gridCol w:w="5635"/>
        <w:gridCol w:w="1617"/>
        <w:gridCol w:w="2387"/>
      </w:tblGrid>
      <w:tr w:rsidR="00EB6F38" w:rsidRPr="003F2183" w:rsidTr="000F1366"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F38" w:rsidRPr="003F2183" w:rsidRDefault="00EB6F38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F38" w:rsidRPr="003F2183" w:rsidRDefault="00EB6F38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 xml:space="preserve">Количество </w:t>
            </w:r>
          </w:p>
          <w:p w:rsidR="00EB6F38" w:rsidRPr="003F2183" w:rsidRDefault="00EB6F38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(не более)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F38" w:rsidRPr="003F2183" w:rsidRDefault="00EB6F38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Цена за 1 полис (не более, рублей)</w:t>
            </w:r>
          </w:p>
        </w:tc>
      </w:tr>
      <w:tr w:rsidR="00EB6F38" w:rsidRPr="003F2183" w:rsidTr="000F1366"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F38" w:rsidRPr="003F2183" w:rsidRDefault="00EB6F38" w:rsidP="00EB6F38">
            <w:pPr>
              <w:pStyle w:val="ConsPlusNormal"/>
              <w:jc w:val="both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B6F38" w:rsidRPr="001B7FB0">
              <w:rPr>
                <w:sz w:val="28"/>
                <w:szCs w:val="28"/>
              </w:rPr>
              <w:t>000,0</w:t>
            </w:r>
          </w:p>
        </w:tc>
      </w:tr>
    </w:tbl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</w:p>
    <w:p w:rsidR="00EB6F38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374D54" w:rsidRPr="00374D54" w:rsidRDefault="00374D54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2.2.11. Затраты на приобретение мебели (З</w:t>
      </w:r>
      <w:r w:rsidRPr="003F2183">
        <w:rPr>
          <w:sz w:val="28"/>
          <w:szCs w:val="28"/>
          <w:vertAlign w:val="subscript"/>
        </w:rPr>
        <w:t>пмеб</w:t>
      </w:r>
      <w:r w:rsidRPr="003F2183">
        <w:rPr>
          <w:sz w:val="28"/>
          <w:szCs w:val="28"/>
        </w:rPr>
        <w:t xml:space="preserve">) определяются по пункту 94 Правил расчета и составляют не более </w:t>
      </w:r>
      <w:r w:rsidR="006C55CF">
        <w:rPr>
          <w:sz w:val="28"/>
          <w:szCs w:val="28"/>
        </w:rPr>
        <w:t>1 0</w:t>
      </w:r>
      <w:r w:rsidR="00E66ED9">
        <w:rPr>
          <w:sz w:val="28"/>
          <w:szCs w:val="28"/>
        </w:rPr>
        <w:t>0</w:t>
      </w:r>
      <w:r w:rsidRPr="003F2183">
        <w:rPr>
          <w:sz w:val="28"/>
          <w:szCs w:val="28"/>
        </w:rPr>
        <w:t>0 000,00 рублей в год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2"/>
        <w:gridCol w:w="3267"/>
        <w:gridCol w:w="2102"/>
      </w:tblGrid>
      <w:tr w:rsidR="00EB6F38" w:rsidRPr="003F2183" w:rsidTr="000F1366">
        <w:tc>
          <w:tcPr>
            <w:tcW w:w="4132" w:type="dxa"/>
          </w:tcPr>
          <w:p w:rsidR="00EB6F38" w:rsidRPr="003F2183" w:rsidRDefault="00EB6F38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7" w:type="dxa"/>
          </w:tcPr>
          <w:p w:rsidR="00EB6F38" w:rsidRPr="003F2183" w:rsidRDefault="00EB6F38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02" w:type="dxa"/>
          </w:tcPr>
          <w:p w:rsidR="00EB6F38" w:rsidRPr="003F2183" w:rsidRDefault="00EB6F38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Предельная цена приобретения, не более, рублей</w:t>
            </w:r>
          </w:p>
        </w:tc>
      </w:tr>
      <w:tr w:rsidR="00EB6F38" w:rsidRPr="003F2183" w:rsidTr="000F1366">
        <w:tc>
          <w:tcPr>
            <w:tcW w:w="4132" w:type="dxa"/>
          </w:tcPr>
          <w:p w:rsidR="00EB6F38" w:rsidRPr="003F2183" w:rsidRDefault="00EB6F38" w:rsidP="00EB6F3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Кресло рабочее для руководителя</w:t>
            </w:r>
          </w:p>
        </w:tc>
        <w:tc>
          <w:tcPr>
            <w:tcW w:w="3267" w:type="dxa"/>
          </w:tcPr>
          <w:p w:rsidR="00EB6F38" w:rsidRPr="003F2183" w:rsidRDefault="00EB6F38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EB6F38" w:rsidRPr="003F2183" w:rsidRDefault="006C55CF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E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6F38" w:rsidRPr="003F218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EB6F38" w:rsidRPr="003F2183" w:rsidTr="000F1366">
        <w:tc>
          <w:tcPr>
            <w:tcW w:w="4132" w:type="dxa"/>
          </w:tcPr>
          <w:p w:rsidR="00EB6F38" w:rsidRPr="003F2183" w:rsidRDefault="00EB6F38" w:rsidP="00EB6F3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Стол руководителя</w:t>
            </w:r>
          </w:p>
        </w:tc>
        <w:tc>
          <w:tcPr>
            <w:tcW w:w="3267" w:type="dxa"/>
          </w:tcPr>
          <w:p w:rsidR="00EB6F38" w:rsidRPr="003F2183" w:rsidRDefault="00EB6F38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EB6F38" w:rsidRPr="003F2183" w:rsidRDefault="006C55CF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B6F38" w:rsidRPr="003F218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EB6F38" w:rsidRPr="003F2183" w:rsidTr="000F1366">
        <w:tc>
          <w:tcPr>
            <w:tcW w:w="4132" w:type="dxa"/>
          </w:tcPr>
          <w:p w:rsidR="00EB6F38" w:rsidRPr="003F2183" w:rsidRDefault="00EB6F38" w:rsidP="00EB6F3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Стол приставной для заседаний</w:t>
            </w:r>
          </w:p>
        </w:tc>
        <w:tc>
          <w:tcPr>
            <w:tcW w:w="3267" w:type="dxa"/>
          </w:tcPr>
          <w:p w:rsidR="00EB6F38" w:rsidRPr="003F2183" w:rsidRDefault="00EB6F38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EB6F38" w:rsidRPr="003F2183" w:rsidRDefault="00E66ED9" w:rsidP="006C55C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5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6F38" w:rsidRPr="003F218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EB6F38" w:rsidRPr="003F2183" w:rsidTr="000F1366">
        <w:tc>
          <w:tcPr>
            <w:tcW w:w="4132" w:type="dxa"/>
          </w:tcPr>
          <w:p w:rsidR="00EB6F38" w:rsidRPr="003F2183" w:rsidRDefault="00EB6F38" w:rsidP="00EB6F3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Тумба к рабочему столу</w:t>
            </w:r>
          </w:p>
        </w:tc>
        <w:tc>
          <w:tcPr>
            <w:tcW w:w="3267" w:type="dxa"/>
          </w:tcPr>
          <w:p w:rsidR="00EB6F38" w:rsidRPr="003F2183" w:rsidRDefault="00EB6F38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EB6F38" w:rsidRPr="003F2183" w:rsidRDefault="006C55CF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6F38" w:rsidRPr="003F218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EB6F38" w:rsidRPr="003F2183" w:rsidTr="000F1366">
        <w:tc>
          <w:tcPr>
            <w:tcW w:w="4132" w:type="dxa"/>
          </w:tcPr>
          <w:p w:rsidR="00EB6F38" w:rsidRPr="003F2183" w:rsidRDefault="00EB6F38" w:rsidP="00EB6F3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3267" w:type="dxa"/>
          </w:tcPr>
          <w:p w:rsidR="00EB6F38" w:rsidRPr="003F2183" w:rsidRDefault="00EB6F38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EB6F38" w:rsidRPr="003F2183" w:rsidRDefault="00E66ED9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B6F38" w:rsidRPr="003F218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EB6F38" w:rsidRPr="003F2183" w:rsidTr="000F1366">
        <w:tc>
          <w:tcPr>
            <w:tcW w:w="4132" w:type="dxa"/>
          </w:tcPr>
          <w:p w:rsidR="00EB6F38" w:rsidRPr="003F2183" w:rsidRDefault="00EB6F38" w:rsidP="00EB6F3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Стеллаж для документов</w:t>
            </w:r>
          </w:p>
        </w:tc>
        <w:tc>
          <w:tcPr>
            <w:tcW w:w="3267" w:type="dxa"/>
          </w:tcPr>
          <w:p w:rsidR="00EB6F38" w:rsidRPr="003F2183" w:rsidRDefault="00E66ED9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2" w:type="dxa"/>
          </w:tcPr>
          <w:p w:rsidR="00EB6F38" w:rsidRPr="003F2183" w:rsidRDefault="00E66ED9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B6F38" w:rsidRPr="003F218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EB6F38" w:rsidRPr="003F2183" w:rsidTr="000F1366">
        <w:tc>
          <w:tcPr>
            <w:tcW w:w="4132" w:type="dxa"/>
          </w:tcPr>
          <w:p w:rsidR="00EB6F38" w:rsidRPr="003F2183" w:rsidRDefault="00EB6F38" w:rsidP="00EB6F3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3267" w:type="dxa"/>
          </w:tcPr>
          <w:p w:rsidR="00EB6F38" w:rsidRPr="003F2183" w:rsidRDefault="00EB6F38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02" w:type="dxa"/>
          </w:tcPr>
          <w:p w:rsidR="00EB6F38" w:rsidRPr="003F2183" w:rsidRDefault="006C55CF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6F38" w:rsidRPr="003F218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EB6F38" w:rsidRPr="003F2183" w:rsidTr="000F1366">
        <w:trPr>
          <w:trHeight w:val="70"/>
        </w:trPr>
        <w:tc>
          <w:tcPr>
            <w:tcW w:w="4132" w:type="dxa"/>
          </w:tcPr>
          <w:p w:rsidR="00EB6F38" w:rsidRPr="003F2183" w:rsidRDefault="00EB6F38" w:rsidP="00EB6F3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3267" w:type="dxa"/>
          </w:tcPr>
          <w:p w:rsidR="00EB6F38" w:rsidRPr="003F2183" w:rsidRDefault="00EB6F38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в зависимости от площади</w:t>
            </w:r>
          </w:p>
        </w:tc>
        <w:tc>
          <w:tcPr>
            <w:tcW w:w="2102" w:type="dxa"/>
          </w:tcPr>
          <w:p w:rsidR="00EB6F38" w:rsidRPr="003F2183" w:rsidRDefault="00E66ED9" w:rsidP="00E66ED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6F38" w:rsidRPr="003F2183">
              <w:rPr>
                <w:rFonts w:ascii="Times New Roman" w:hAnsi="Times New Roman" w:cs="Times New Roman"/>
                <w:sz w:val="28"/>
                <w:szCs w:val="28"/>
              </w:rPr>
              <w:t xml:space="preserve"> 000,0 руб/кв. м</w:t>
            </w:r>
          </w:p>
        </w:tc>
      </w:tr>
      <w:tr w:rsidR="00EB6F38" w:rsidRPr="003F2183" w:rsidTr="000F1366">
        <w:tc>
          <w:tcPr>
            <w:tcW w:w="4132" w:type="dxa"/>
          </w:tcPr>
          <w:p w:rsidR="00EB6F38" w:rsidRPr="003F2183" w:rsidRDefault="00EB6F38" w:rsidP="00EB6F3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Стол рабочий</w:t>
            </w:r>
          </w:p>
        </w:tc>
        <w:tc>
          <w:tcPr>
            <w:tcW w:w="3267" w:type="dxa"/>
          </w:tcPr>
          <w:p w:rsidR="00EB6F38" w:rsidRPr="003F2183" w:rsidRDefault="00EB6F38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EB6F38" w:rsidRPr="003F2183" w:rsidRDefault="006C55CF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66ED9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EB6F38" w:rsidRPr="003F218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B6F38" w:rsidRPr="003F2183" w:rsidTr="000F1366">
        <w:tc>
          <w:tcPr>
            <w:tcW w:w="4132" w:type="dxa"/>
          </w:tcPr>
          <w:p w:rsidR="00EB6F38" w:rsidRPr="003F2183" w:rsidRDefault="00EB6F38" w:rsidP="00EB6F3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Кресло рабочее</w:t>
            </w:r>
          </w:p>
        </w:tc>
        <w:tc>
          <w:tcPr>
            <w:tcW w:w="3267" w:type="dxa"/>
          </w:tcPr>
          <w:p w:rsidR="00EB6F38" w:rsidRPr="003F2183" w:rsidRDefault="00EB6F38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2" w:type="dxa"/>
          </w:tcPr>
          <w:p w:rsidR="00EB6F38" w:rsidRPr="003F2183" w:rsidRDefault="006C55CF" w:rsidP="006C55C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16 500</w:t>
            </w:r>
            <w:r w:rsidR="00EB6F38" w:rsidRPr="003F21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B6F38" w:rsidRPr="003F2183" w:rsidTr="000F1366">
        <w:tc>
          <w:tcPr>
            <w:tcW w:w="4132" w:type="dxa"/>
          </w:tcPr>
          <w:p w:rsidR="00EB6F38" w:rsidRPr="003F2183" w:rsidRDefault="00EB6F38" w:rsidP="00EB6F3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Шкаф металлический (картотека)</w:t>
            </w:r>
          </w:p>
        </w:tc>
        <w:tc>
          <w:tcPr>
            <w:tcW w:w="3267" w:type="dxa"/>
          </w:tcPr>
          <w:p w:rsidR="00EB6F38" w:rsidRPr="003F2183" w:rsidRDefault="00EB6F38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не более 1 на кабинет</w:t>
            </w:r>
          </w:p>
        </w:tc>
        <w:tc>
          <w:tcPr>
            <w:tcW w:w="2102" w:type="dxa"/>
          </w:tcPr>
          <w:p w:rsidR="00EB6F38" w:rsidRPr="003F2183" w:rsidRDefault="006C55CF" w:rsidP="00EB6F3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6F38" w:rsidRPr="003F2183"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</w:tr>
    </w:tbl>
    <w:p w:rsidR="00EB6F38" w:rsidRPr="003F2183" w:rsidRDefault="00EB6F38" w:rsidP="00EB6F38">
      <w:pPr>
        <w:pStyle w:val="ConsPlusNormal"/>
        <w:ind w:firstLine="709"/>
        <w:jc w:val="both"/>
        <w:rPr>
          <w:b/>
          <w:bCs/>
          <w:i/>
          <w:iCs/>
          <w:sz w:val="28"/>
          <w:szCs w:val="28"/>
        </w:rPr>
      </w:pPr>
      <w:r w:rsidRPr="003F2183">
        <w:rPr>
          <w:sz w:val="28"/>
          <w:szCs w:val="28"/>
        </w:rPr>
        <w:t xml:space="preserve">Примечание: Периодичность приобретения основных средств определяется сроком полезного использования. Количество и стоимость мебели для администрации Залиманского сельского поселения  может отличаться от приведенного в зависимости от решаемых им задач, при этом </w:t>
      </w:r>
      <w:r w:rsidRPr="003F2183">
        <w:rPr>
          <w:sz w:val="28"/>
          <w:szCs w:val="28"/>
        </w:rPr>
        <w:lastRenderedPageBreak/>
        <w:t>закупка осуществляется в пределах доведенных ему лимитов бюджетных  обязательств.</w:t>
      </w:r>
    </w:p>
    <w:p w:rsidR="00CB60E1" w:rsidRPr="003F2183" w:rsidRDefault="00940E56" w:rsidP="00CB60E1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2.2.1</w:t>
      </w:r>
      <w:r w:rsidR="00CB60E1">
        <w:rPr>
          <w:sz w:val="28"/>
          <w:szCs w:val="28"/>
        </w:rPr>
        <w:t>2</w:t>
      </w:r>
      <w:r w:rsidRPr="003F2183">
        <w:rPr>
          <w:sz w:val="28"/>
          <w:szCs w:val="28"/>
        </w:rPr>
        <w:t xml:space="preserve">. Затраты на приобретение </w:t>
      </w:r>
      <w:r w:rsidR="00CB60E1" w:rsidRPr="00CB60E1">
        <w:rPr>
          <w:sz w:val="28"/>
          <w:szCs w:val="28"/>
        </w:rPr>
        <w:t>транспортных средств</w:t>
      </w:r>
      <w:r w:rsidRPr="003F2183">
        <w:rPr>
          <w:sz w:val="28"/>
          <w:szCs w:val="28"/>
        </w:rPr>
        <w:t xml:space="preserve"> (З</w:t>
      </w:r>
      <w:r>
        <w:rPr>
          <w:sz w:val="28"/>
          <w:szCs w:val="28"/>
          <w:vertAlign w:val="subscript"/>
        </w:rPr>
        <w:t>а</w:t>
      </w:r>
      <w:r w:rsidR="00CB60E1">
        <w:rPr>
          <w:sz w:val="28"/>
          <w:szCs w:val="28"/>
          <w:vertAlign w:val="subscript"/>
        </w:rPr>
        <w:t>м</w:t>
      </w:r>
      <w:r w:rsidRPr="003F2183">
        <w:rPr>
          <w:sz w:val="28"/>
          <w:szCs w:val="28"/>
        </w:rPr>
        <w:t xml:space="preserve">) </w:t>
      </w:r>
      <w:r w:rsidR="00CB60E1" w:rsidRPr="003F2183">
        <w:rPr>
          <w:sz w:val="28"/>
          <w:szCs w:val="28"/>
        </w:rPr>
        <w:t>определяются по пункту 9</w:t>
      </w:r>
      <w:r w:rsidR="00CB60E1">
        <w:rPr>
          <w:sz w:val="28"/>
          <w:szCs w:val="28"/>
        </w:rPr>
        <w:t>3</w:t>
      </w:r>
      <w:r w:rsidR="00CB60E1" w:rsidRPr="003F2183">
        <w:rPr>
          <w:sz w:val="28"/>
          <w:szCs w:val="28"/>
        </w:rPr>
        <w:t xml:space="preserve"> Правил расчета и составляют не более </w:t>
      </w:r>
      <w:r w:rsidR="00CB60E1">
        <w:rPr>
          <w:sz w:val="28"/>
          <w:szCs w:val="28"/>
        </w:rPr>
        <w:t>1 50</w:t>
      </w:r>
      <w:r w:rsidR="00CB60E1" w:rsidRPr="003F2183">
        <w:rPr>
          <w:sz w:val="28"/>
          <w:szCs w:val="28"/>
        </w:rPr>
        <w:t>0 000,00 рублей в год: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2"/>
        <w:gridCol w:w="3267"/>
        <w:gridCol w:w="2240"/>
      </w:tblGrid>
      <w:tr w:rsidR="00940E56" w:rsidRPr="003F2183" w:rsidTr="006B45FA">
        <w:tc>
          <w:tcPr>
            <w:tcW w:w="4132" w:type="dxa"/>
          </w:tcPr>
          <w:p w:rsidR="00940E56" w:rsidRPr="003F2183" w:rsidRDefault="00940E56" w:rsidP="006B45F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7" w:type="dxa"/>
          </w:tcPr>
          <w:p w:rsidR="00940E56" w:rsidRPr="003F2183" w:rsidRDefault="00940E56" w:rsidP="006B45F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40" w:type="dxa"/>
          </w:tcPr>
          <w:p w:rsidR="00940E56" w:rsidRPr="003F2183" w:rsidRDefault="00940E56" w:rsidP="006B45F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Предельная цена приобретения, не более, рублей</w:t>
            </w:r>
          </w:p>
        </w:tc>
      </w:tr>
      <w:tr w:rsidR="00940E56" w:rsidRPr="003F2183" w:rsidTr="006B45FA">
        <w:tc>
          <w:tcPr>
            <w:tcW w:w="4132" w:type="dxa"/>
          </w:tcPr>
          <w:p w:rsidR="00940E56" w:rsidRPr="003F2183" w:rsidRDefault="00CB60E1" w:rsidP="006B45F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Служебный легковой автотранспорт</w:t>
            </w:r>
          </w:p>
        </w:tc>
        <w:tc>
          <w:tcPr>
            <w:tcW w:w="3267" w:type="dxa"/>
          </w:tcPr>
          <w:p w:rsidR="00940E56" w:rsidRPr="003F2183" w:rsidRDefault="00CB60E1" w:rsidP="006B45F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940E56" w:rsidRPr="003F2183" w:rsidRDefault="00CB60E1" w:rsidP="006B45F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  <w:r w:rsidR="00940E56" w:rsidRPr="003F218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CB60E1" w:rsidRPr="003F2183" w:rsidRDefault="00CB60E1" w:rsidP="00CB60E1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2.2.1</w:t>
      </w:r>
      <w:r>
        <w:rPr>
          <w:sz w:val="28"/>
          <w:szCs w:val="28"/>
        </w:rPr>
        <w:t>3</w:t>
      </w:r>
      <w:r w:rsidRPr="003F2183">
        <w:rPr>
          <w:sz w:val="28"/>
          <w:szCs w:val="28"/>
        </w:rPr>
        <w:t>. Затраты на приобретение систем кондиционирования (З</w:t>
      </w:r>
      <w:r w:rsidRPr="003F2183">
        <w:rPr>
          <w:sz w:val="28"/>
          <w:szCs w:val="28"/>
          <w:vertAlign w:val="subscript"/>
        </w:rPr>
        <w:t>ск</w:t>
      </w:r>
      <w:r w:rsidRPr="003F2183">
        <w:rPr>
          <w:sz w:val="28"/>
          <w:szCs w:val="28"/>
        </w:rPr>
        <w:t>) определяются по пункту 94 Правил расчета и составляют не более 40 000,00 рублей в год: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2"/>
        <w:gridCol w:w="3267"/>
        <w:gridCol w:w="2240"/>
      </w:tblGrid>
      <w:tr w:rsidR="00CB60E1" w:rsidRPr="003F2183" w:rsidTr="001448AE">
        <w:tc>
          <w:tcPr>
            <w:tcW w:w="4132" w:type="dxa"/>
          </w:tcPr>
          <w:p w:rsidR="00CB60E1" w:rsidRPr="003F2183" w:rsidRDefault="00CB60E1" w:rsidP="001448A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7" w:type="dxa"/>
          </w:tcPr>
          <w:p w:rsidR="00CB60E1" w:rsidRPr="003F2183" w:rsidRDefault="00CB60E1" w:rsidP="001448A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40" w:type="dxa"/>
          </w:tcPr>
          <w:p w:rsidR="00CB60E1" w:rsidRPr="003F2183" w:rsidRDefault="00CB60E1" w:rsidP="001448A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Предельная цена приобретения, не более, рублей</w:t>
            </w:r>
          </w:p>
        </w:tc>
      </w:tr>
      <w:tr w:rsidR="00CB60E1" w:rsidRPr="003F2183" w:rsidTr="001448AE">
        <w:tc>
          <w:tcPr>
            <w:tcW w:w="4132" w:type="dxa"/>
          </w:tcPr>
          <w:p w:rsidR="00CB60E1" w:rsidRPr="003F2183" w:rsidRDefault="00CB60E1" w:rsidP="001448A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Кондиционер (сплит-система)</w:t>
            </w:r>
          </w:p>
        </w:tc>
        <w:tc>
          <w:tcPr>
            <w:tcW w:w="3267" w:type="dxa"/>
          </w:tcPr>
          <w:p w:rsidR="00CB60E1" w:rsidRPr="003F2183" w:rsidRDefault="00CB60E1" w:rsidP="001448A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не более 1 на кабинет</w:t>
            </w:r>
          </w:p>
        </w:tc>
        <w:tc>
          <w:tcPr>
            <w:tcW w:w="2240" w:type="dxa"/>
          </w:tcPr>
          <w:p w:rsidR="00CB60E1" w:rsidRPr="003F2183" w:rsidRDefault="00CB60E1" w:rsidP="001448A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3">
              <w:rPr>
                <w:rFonts w:ascii="Times New Roman" w:hAnsi="Times New Roman" w:cs="Times New Roman"/>
                <w:sz w:val="28"/>
                <w:szCs w:val="28"/>
              </w:rPr>
              <w:t>40 000,00</w:t>
            </w:r>
          </w:p>
        </w:tc>
      </w:tr>
    </w:tbl>
    <w:p w:rsidR="00CB60E1" w:rsidRPr="003F2183" w:rsidRDefault="00CB60E1" w:rsidP="00CB60E1">
      <w:pPr>
        <w:pStyle w:val="ConsPlusNormal"/>
        <w:ind w:firstLine="709"/>
        <w:jc w:val="both"/>
        <w:rPr>
          <w:b/>
          <w:bCs/>
          <w:i/>
          <w:iCs/>
          <w:sz w:val="28"/>
          <w:szCs w:val="28"/>
        </w:rPr>
      </w:pPr>
      <w:r w:rsidRPr="003F2183">
        <w:rPr>
          <w:sz w:val="28"/>
          <w:szCs w:val="28"/>
        </w:rPr>
        <w:t>Примечание: Количество и стоимость кондиционеров для администрации Залиманского сельского поселения  может отличаться от приведенного в зависимости от решаемых им задач, при этом закупка осуществляется в пределах доведенных ему лимитов бюджетных  обязательств.</w:t>
      </w:r>
    </w:p>
    <w:p w:rsidR="00CB60E1" w:rsidRDefault="00CB60E1" w:rsidP="00940E56">
      <w:pPr>
        <w:pStyle w:val="ConsPlusNormal"/>
        <w:ind w:firstLine="709"/>
        <w:jc w:val="both"/>
        <w:rPr>
          <w:sz w:val="28"/>
          <w:szCs w:val="28"/>
        </w:rPr>
      </w:pPr>
    </w:p>
    <w:p w:rsidR="00CB60E1" w:rsidRDefault="00CB60E1" w:rsidP="00940E56">
      <w:pPr>
        <w:pStyle w:val="ConsPlusNormal"/>
        <w:ind w:firstLine="709"/>
        <w:jc w:val="both"/>
        <w:rPr>
          <w:sz w:val="28"/>
          <w:szCs w:val="28"/>
        </w:rPr>
      </w:pPr>
    </w:p>
    <w:p w:rsidR="00CB60E1" w:rsidRDefault="00CB60E1" w:rsidP="00940E56">
      <w:pPr>
        <w:pStyle w:val="ConsPlusNormal"/>
        <w:ind w:firstLine="709"/>
        <w:jc w:val="both"/>
        <w:rPr>
          <w:sz w:val="28"/>
          <w:szCs w:val="28"/>
        </w:rPr>
      </w:pPr>
    </w:p>
    <w:p w:rsidR="00CB60E1" w:rsidRPr="003F2183" w:rsidRDefault="00CB60E1" w:rsidP="00940E56">
      <w:pPr>
        <w:pStyle w:val="ConsPlusNormal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</w:p>
    <w:p w:rsidR="00EB6F38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информационно-оммуникационные технологии</w:t>
      </w:r>
    </w:p>
    <w:p w:rsidR="00374D54" w:rsidRPr="00374D54" w:rsidRDefault="00374D54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2.2.13. Затраты на приобретение бланочной продукции (З</w:t>
      </w:r>
      <w:r w:rsidRPr="003F2183">
        <w:rPr>
          <w:sz w:val="28"/>
          <w:szCs w:val="28"/>
          <w:vertAlign w:val="subscript"/>
        </w:rPr>
        <w:t>бл</w:t>
      </w:r>
      <w:r w:rsidRPr="003F2183">
        <w:rPr>
          <w:sz w:val="28"/>
          <w:szCs w:val="28"/>
        </w:rPr>
        <w:t xml:space="preserve">) определяются по пункту 97 Правил расчета и составляют не более </w:t>
      </w:r>
      <w:r w:rsidR="00A86958">
        <w:rPr>
          <w:sz w:val="28"/>
          <w:szCs w:val="28"/>
        </w:rPr>
        <w:t>8 2</w:t>
      </w:r>
      <w:r w:rsidRPr="003F2183">
        <w:rPr>
          <w:sz w:val="28"/>
          <w:szCs w:val="28"/>
        </w:rPr>
        <w:t>00,00 рублей в год:</w:t>
      </w:r>
    </w:p>
    <w:tbl>
      <w:tblPr>
        <w:tblW w:w="9591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103"/>
        <w:gridCol w:w="931"/>
        <w:gridCol w:w="993"/>
        <w:gridCol w:w="1889"/>
      </w:tblGrid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Ед. изм.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Кол-во, шт.</w:t>
            </w:r>
          </w:p>
        </w:tc>
        <w:tc>
          <w:tcPr>
            <w:tcW w:w="1889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Предельная стоимость единицы товара, рублей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Бланк «Благодарность»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50</w:t>
            </w:r>
          </w:p>
        </w:tc>
        <w:tc>
          <w:tcPr>
            <w:tcW w:w="1889" w:type="dxa"/>
          </w:tcPr>
          <w:p w:rsidR="00EB6F38" w:rsidRPr="003F2183" w:rsidRDefault="00A8695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Бланк «Почетная грамота»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50</w:t>
            </w:r>
          </w:p>
        </w:tc>
        <w:tc>
          <w:tcPr>
            <w:tcW w:w="1889" w:type="dxa"/>
          </w:tcPr>
          <w:p w:rsidR="00EB6F38" w:rsidRPr="003F2183" w:rsidRDefault="00A8695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Вкладыш в трудовую книжку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EB6F38" w:rsidRPr="003F2183" w:rsidRDefault="00A8695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</w:tbl>
    <w:p w:rsidR="00EB6F38" w:rsidRPr="003F2183" w:rsidRDefault="00EB6F38" w:rsidP="00EB6F38">
      <w:pPr>
        <w:pStyle w:val="ConsPlusNormal"/>
        <w:ind w:firstLine="709"/>
        <w:jc w:val="both"/>
        <w:rPr>
          <w:b/>
          <w:bCs/>
          <w:i/>
          <w:iCs/>
          <w:sz w:val="28"/>
          <w:szCs w:val="28"/>
        </w:rPr>
      </w:pPr>
      <w:r w:rsidRPr="003F2183">
        <w:rPr>
          <w:sz w:val="28"/>
          <w:szCs w:val="28"/>
        </w:rPr>
        <w:t xml:space="preserve">Примечание: Количество и стоимость бланочной продукции для администрации Залиманского сельского поселения  может отличаться от </w:t>
      </w:r>
      <w:r w:rsidRPr="003F2183">
        <w:rPr>
          <w:sz w:val="28"/>
          <w:szCs w:val="28"/>
        </w:rPr>
        <w:lastRenderedPageBreak/>
        <w:t>приведенного в зависимости от решаемых им задач, при этом закупка осуществляется в пределах доведенных ему лимитов бюджетных  обязательств.</w:t>
      </w:r>
    </w:p>
    <w:p w:rsidR="00EB6F38" w:rsidRPr="003F2183" w:rsidRDefault="00EB6F38" w:rsidP="00EB6F38">
      <w:pPr>
        <w:pStyle w:val="ConsPlusNormal"/>
        <w:ind w:left="142" w:firstLine="709"/>
        <w:jc w:val="both"/>
        <w:rPr>
          <w:sz w:val="28"/>
          <w:szCs w:val="28"/>
        </w:rPr>
      </w:pP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2.2.14. Затраты на приобретение канцелярских принадлежностей (З</w:t>
      </w:r>
      <w:r w:rsidRPr="003F2183">
        <w:rPr>
          <w:sz w:val="28"/>
          <w:szCs w:val="28"/>
          <w:vertAlign w:val="subscript"/>
        </w:rPr>
        <w:t>канц</w:t>
      </w:r>
      <w:r w:rsidRPr="003F2183">
        <w:rPr>
          <w:sz w:val="28"/>
          <w:szCs w:val="28"/>
        </w:rPr>
        <w:t xml:space="preserve">) определяются по пункту 98 Правил расчета и составляют не более </w:t>
      </w:r>
      <w:r w:rsidR="00E66ED9">
        <w:rPr>
          <w:sz w:val="28"/>
          <w:szCs w:val="28"/>
        </w:rPr>
        <w:t>10</w:t>
      </w:r>
      <w:r w:rsidRPr="003F2183">
        <w:rPr>
          <w:sz w:val="28"/>
          <w:szCs w:val="28"/>
        </w:rPr>
        <w:t>0 000,00 рублей в год: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4394"/>
        <w:gridCol w:w="2268"/>
      </w:tblGrid>
      <w:tr w:rsidR="00EB6F38" w:rsidRPr="003F2183" w:rsidTr="000F1366">
        <w:trPr>
          <w:trHeight w:val="397"/>
        </w:trPr>
        <w:tc>
          <w:tcPr>
            <w:tcW w:w="2977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Наименование канцелярской принадлежности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Количество i-го предмета канцелярских принадлежностей в расчете на основного работника,</w:t>
            </w:r>
            <w:r w:rsidR="000F1366">
              <w:rPr>
                <w:bCs/>
                <w:color w:val="000000"/>
                <w:szCs w:val="28"/>
              </w:rPr>
              <w:t xml:space="preserve"> </w:t>
            </w:r>
            <w:r w:rsidRPr="003F2183">
              <w:rPr>
                <w:bCs/>
                <w:color w:val="000000"/>
                <w:szCs w:val="28"/>
              </w:rPr>
              <w:t>шт</w:t>
            </w:r>
          </w:p>
        </w:tc>
        <w:tc>
          <w:tcPr>
            <w:tcW w:w="2268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Цена предмета канцелярской принадлежности, (руб.) 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Органайзер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8695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86958">
              <w:rPr>
                <w:bCs/>
                <w:color w:val="000000"/>
                <w:szCs w:val="28"/>
              </w:rPr>
              <w:t>6</w:t>
            </w:r>
            <w:r w:rsidRPr="003F2183">
              <w:rPr>
                <w:bCs/>
                <w:color w:val="000000"/>
                <w:szCs w:val="28"/>
              </w:rPr>
              <w:t>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Антистеплер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E66ED9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E66ED9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Блок для записей (в том числе самоклеящийся)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3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Блокнот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8695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E66ED9">
              <w:rPr>
                <w:bCs/>
                <w:color w:val="000000"/>
                <w:szCs w:val="28"/>
              </w:rPr>
              <w:t>1</w:t>
            </w:r>
            <w:r w:rsidR="00A86958">
              <w:rPr>
                <w:bCs/>
                <w:color w:val="000000"/>
                <w:szCs w:val="28"/>
              </w:rPr>
              <w:t>5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shd w:val="clear" w:color="auto" w:fill="FFFFFF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Бумага А4(1 упак.-</w:t>
            </w:r>
            <w:smartTag w:uri="urn:schemas-microsoft-com:office:smarttags" w:element="metricconverter">
              <w:smartTagPr>
                <w:attr w:name="ProductID" w:val="500 л"/>
              </w:smartTagPr>
              <w:r w:rsidRPr="003F2183">
                <w:rPr>
                  <w:bCs/>
                  <w:color w:val="000000"/>
                  <w:szCs w:val="28"/>
                </w:rPr>
                <w:t>500 л</w:t>
              </w:r>
            </w:smartTag>
            <w:r w:rsidRPr="003F2183">
              <w:rPr>
                <w:bCs/>
                <w:color w:val="000000"/>
                <w:szCs w:val="28"/>
              </w:rPr>
              <w:t>.)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 упак. единицы на работника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6F38" w:rsidRPr="003F2183" w:rsidRDefault="00EB6F38" w:rsidP="00A8695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86958">
              <w:rPr>
                <w:bCs/>
                <w:color w:val="000000"/>
                <w:szCs w:val="28"/>
              </w:rPr>
              <w:t>5</w:t>
            </w:r>
            <w:r w:rsidR="00E66ED9">
              <w:rPr>
                <w:bCs/>
                <w:color w:val="000000"/>
                <w:szCs w:val="28"/>
              </w:rPr>
              <w:t>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shd w:val="clear" w:color="auto" w:fill="FFFFFF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Бумага А3(1 упак.-</w:t>
            </w:r>
            <w:smartTag w:uri="urn:schemas-microsoft-com:office:smarttags" w:element="metricconverter">
              <w:smartTagPr>
                <w:attr w:name="ProductID" w:val="500 л"/>
              </w:smartTagPr>
              <w:r w:rsidRPr="003F2183">
                <w:rPr>
                  <w:bCs/>
                  <w:color w:val="000000"/>
                  <w:szCs w:val="28"/>
                </w:rPr>
                <w:t>500 л</w:t>
              </w:r>
            </w:smartTag>
            <w:r w:rsidRPr="003F2183">
              <w:rPr>
                <w:bCs/>
                <w:color w:val="000000"/>
                <w:szCs w:val="28"/>
              </w:rPr>
              <w:t>.)</w:t>
            </w:r>
          </w:p>
        </w:tc>
        <w:tc>
          <w:tcPr>
            <w:tcW w:w="4394" w:type="dxa"/>
            <w:shd w:val="clear" w:color="auto" w:fill="FFFFFF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упак. единицы на работника</w:t>
            </w:r>
          </w:p>
        </w:tc>
        <w:tc>
          <w:tcPr>
            <w:tcW w:w="2268" w:type="dxa"/>
            <w:shd w:val="clear" w:color="auto" w:fill="FFFFFF"/>
          </w:tcPr>
          <w:p w:rsidR="00EB6F38" w:rsidRPr="003F2183" w:rsidRDefault="00EB6F38" w:rsidP="00A8695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86958">
              <w:rPr>
                <w:bCs/>
                <w:color w:val="000000"/>
                <w:szCs w:val="28"/>
              </w:rPr>
              <w:t>75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shd w:val="clear" w:color="auto" w:fill="FFFFFF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Стержни графит</w:t>
            </w:r>
          </w:p>
        </w:tc>
        <w:tc>
          <w:tcPr>
            <w:tcW w:w="4394" w:type="dxa"/>
            <w:shd w:val="clear" w:color="auto" w:fill="FFFFFF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 единицы на работника</w:t>
            </w:r>
          </w:p>
        </w:tc>
        <w:tc>
          <w:tcPr>
            <w:tcW w:w="2268" w:type="dxa"/>
            <w:shd w:val="clear" w:color="auto" w:fill="FFFFFF"/>
          </w:tcPr>
          <w:p w:rsidR="00EB6F38" w:rsidRPr="003F2183" w:rsidRDefault="00EB6F38" w:rsidP="00A8695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86958">
              <w:rPr>
                <w:bCs/>
                <w:color w:val="000000"/>
                <w:szCs w:val="28"/>
              </w:rPr>
              <w:t>5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shd w:val="clear" w:color="auto" w:fill="FFFFFF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Бумага для факса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20 роликов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6F38" w:rsidRPr="003F2183" w:rsidRDefault="00EB6F38" w:rsidP="00A8695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86958">
              <w:rPr>
                <w:bCs/>
                <w:color w:val="000000"/>
                <w:szCs w:val="28"/>
              </w:rPr>
              <w:t>25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A86958">
        <w:trPr>
          <w:trHeight w:val="370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Дырокол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E66ED9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E66ED9">
              <w:rPr>
                <w:bCs/>
                <w:color w:val="000000"/>
                <w:szCs w:val="28"/>
              </w:rPr>
              <w:t>50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Диск CD+DVD+RV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 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8695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86958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Закладка самоклеящаяся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 упаковок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8695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</w:t>
            </w:r>
            <w:r w:rsidR="00A86958">
              <w:rPr>
                <w:bCs/>
                <w:color w:val="000000"/>
                <w:szCs w:val="28"/>
              </w:rPr>
              <w:t xml:space="preserve"> 100</w:t>
            </w:r>
            <w:r w:rsidRPr="003F2183">
              <w:rPr>
                <w:bCs/>
                <w:color w:val="000000"/>
                <w:szCs w:val="28"/>
              </w:rPr>
              <w:t>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Закладка-стикер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 упаковки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8695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86958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Зажимы для бумаг (различного размера)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 упаковки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8695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86958">
              <w:rPr>
                <w:bCs/>
                <w:color w:val="000000"/>
                <w:szCs w:val="28"/>
              </w:rPr>
              <w:t>500</w:t>
            </w:r>
            <w:r w:rsidRPr="003F2183">
              <w:rPr>
                <w:bCs/>
                <w:color w:val="000000"/>
                <w:szCs w:val="28"/>
              </w:rPr>
              <w:t>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Игла для сшивания документов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8695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86958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Калькулятор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E66ED9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E66ED9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Карандаш дерево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3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8695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86958">
              <w:rPr>
                <w:bCs/>
                <w:color w:val="000000"/>
                <w:szCs w:val="28"/>
              </w:rPr>
              <w:t>5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Карандаш механический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Клей ПВА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E0766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</w:t>
            </w:r>
            <w:r w:rsidR="00A86958">
              <w:rPr>
                <w:bCs/>
                <w:color w:val="000000"/>
                <w:szCs w:val="28"/>
              </w:rPr>
              <w:t xml:space="preserve">олее </w:t>
            </w:r>
            <w:r w:rsidR="00AE0766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Клей-карандаш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E0766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E0766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Журнал входящих и исходящих документов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4 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E0766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E0766">
              <w:rPr>
                <w:bCs/>
                <w:color w:val="000000"/>
                <w:szCs w:val="28"/>
              </w:rPr>
              <w:t>2</w:t>
            </w:r>
            <w:r w:rsidRPr="003F2183">
              <w:rPr>
                <w:bCs/>
                <w:color w:val="000000"/>
                <w:szCs w:val="28"/>
              </w:rPr>
              <w:t>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Клейкая лента двусторонняя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E0766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E0766">
              <w:rPr>
                <w:bCs/>
                <w:color w:val="000000"/>
                <w:szCs w:val="28"/>
              </w:rPr>
              <w:t>15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Кнопки канцелярские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упаковки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E0766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E0766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lastRenderedPageBreak/>
              <w:t>Конверты полиэтиленовые (различного размера)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50 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E0766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E0766">
              <w:rPr>
                <w:bCs/>
                <w:color w:val="000000"/>
                <w:szCs w:val="28"/>
              </w:rPr>
              <w:t>6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Конверт пластиковый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E0766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E0766">
              <w:rPr>
                <w:bCs/>
                <w:color w:val="000000"/>
                <w:szCs w:val="28"/>
              </w:rPr>
              <w:t>5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Корректирующая жидкость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Ластик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E0766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E0766">
              <w:rPr>
                <w:bCs/>
                <w:color w:val="000000"/>
                <w:szCs w:val="28"/>
              </w:rPr>
              <w:t>6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Линейка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AE0766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AE0766">
              <w:rPr>
                <w:bCs/>
                <w:color w:val="000000"/>
                <w:szCs w:val="28"/>
              </w:rPr>
              <w:t>8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Маркер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Маркер текстовый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Нитки для сшивания документов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 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Нож канцелярский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Ножницы канцелярские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Папка "ДЕЛО"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66ED9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 </w:t>
            </w:r>
            <w:r w:rsidR="00E66ED9">
              <w:rPr>
                <w:bCs/>
                <w:color w:val="000000"/>
                <w:szCs w:val="28"/>
              </w:rPr>
              <w:t>2</w:t>
            </w:r>
            <w:r w:rsidRPr="003F2183">
              <w:rPr>
                <w:bCs/>
                <w:color w:val="000000"/>
                <w:szCs w:val="28"/>
              </w:rPr>
              <w:t>00 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Папка адресная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50 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200</w:t>
            </w:r>
            <w:r w:rsidRPr="003F2183">
              <w:rPr>
                <w:bCs/>
                <w:color w:val="000000"/>
                <w:szCs w:val="28"/>
              </w:rPr>
              <w:t>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Папка-скоросшиватель картон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100 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Папка-скоросшиватель пластик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Папка с завязками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100 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80</w:t>
            </w:r>
            <w:r w:rsidRPr="003F2183">
              <w:rPr>
                <w:bCs/>
                <w:color w:val="000000"/>
                <w:szCs w:val="28"/>
              </w:rPr>
              <w:t>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Папка на кнопке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6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Папка с файлами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2</w:t>
            </w:r>
            <w:r w:rsidRPr="003F2183">
              <w:rPr>
                <w:bCs/>
                <w:color w:val="000000"/>
                <w:szCs w:val="28"/>
              </w:rPr>
              <w:t>70,00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Папка-уголок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100 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Папка-файл с боковой перфорацией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500 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3</w:t>
            </w:r>
            <w:r w:rsidRPr="003F2183">
              <w:rPr>
                <w:bCs/>
                <w:color w:val="000000"/>
                <w:szCs w:val="28"/>
              </w:rPr>
              <w:t>00,00 за упаковку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Папка на кольцах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20 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3</w:t>
            </w:r>
            <w:r w:rsidRPr="003F2183">
              <w:rPr>
                <w:bCs/>
                <w:color w:val="000000"/>
                <w:szCs w:val="28"/>
              </w:rPr>
              <w:t>40,00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Папка регистратор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100 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35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Подставка под блок для записей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</w:t>
            </w:r>
            <w:r w:rsidR="001A741E">
              <w:rPr>
                <w:bCs/>
                <w:color w:val="000000"/>
                <w:szCs w:val="28"/>
              </w:rPr>
              <w:t>5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Ручка шариковая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</w:t>
            </w:r>
            <w:r w:rsidR="001A741E">
              <w:rPr>
                <w:bCs/>
                <w:color w:val="000000"/>
                <w:szCs w:val="28"/>
              </w:rPr>
              <w:t xml:space="preserve"> 90</w:t>
            </w:r>
            <w:r w:rsidRPr="003F2183">
              <w:rPr>
                <w:bCs/>
                <w:color w:val="000000"/>
                <w:szCs w:val="28"/>
              </w:rPr>
              <w:t>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Ручка гелевая (цветная)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8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Салфетки для оргтехники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</w:t>
            </w:r>
            <w:r w:rsidR="001A741E">
              <w:rPr>
                <w:bCs/>
                <w:color w:val="000000"/>
                <w:szCs w:val="28"/>
              </w:rPr>
              <w:t>5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Скобы для степлера № 10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 коробок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Скотч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3</w:t>
            </w:r>
            <w:r w:rsidRPr="003F2183">
              <w:rPr>
                <w:bCs/>
                <w:color w:val="000000"/>
                <w:szCs w:val="28"/>
              </w:rPr>
              <w:t>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Скрепки № 25,28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 упаковок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8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Скрепки № 50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 упаковок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Стержень шариковый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20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5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lastRenderedPageBreak/>
              <w:t>Степлер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350,00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Тетрадь 48л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 единиц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Точилка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единицы на работника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8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Штемпельная краска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2</w:t>
            </w:r>
            <w:r w:rsidRPr="003F2183">
              <w:rPr>
                <w:bCs/>
                <w:color w:val="000000"/>
                <w:szCs w:val="28"/>
              </w:rPr>
              <w:t>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  <w:vAlign w:val="center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Штемпельная продукция (печати, штампы)</w:t>
            </w:r>
          </w:p>
        </w:tc>
        <w:tc>
          <w:tcPr>
            <w:tcW w:w="4394" w:type="dxa"/>
            <w:vAlign w:val="center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 единиц</w:t>
            </w:r>
          </w:p>
        </w:tc>
        <w:tc>
          <w:tcPr>
            <w:tcW w:w="2268" w:type="dxa"/>
            <w:vAlign w:val="center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Батарейка А24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 единиц на работника</w:t>
            </w:r>
          </w:p>
        </w:tc>
        <w:tc>
          <w:tcPr>
            <w:tcW w:w="2268" w:type="dxa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</w:t>
            </w:r>
            <w:r w:rsidR="001A741E">
              <w:rPr>
                <w:bCs/>
                <w:color w:val="000000"/>
                <w:szCs w:val="28"/>
              </w:rPr>
              <w:t>5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Батарейка А15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 единицы на работника</w:t>
            </w:r>
          </w:p>
        </w:tc>
        <w:tc>
          <w:tcPr>
            <w:tcW w:w="2268" w:type="dxa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</w:t>
            </w:r>
            <w:r w:rsidR="001A741E">
              <w:rPr>
                <w:bCs/>
                <w:color w:val="000000"/>
                <w:szCs w:val="28"/>
              </w:rPr>
              <w:t>3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Ежедневник 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единицы на работника</w:t>
            </w:r>
          </w:p>
        </w:tc>
        <w:tc>
          <w:tcPr>
            <w:tcW w:w="2268" w:type="dxa"/>
          </w:tcPr>
          <w:p w:rsidR="00EB6F38" w:rsidRPr="003F2183" w:rsidRDefault="00EB6F38" w:rsidP="001A741E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1A741E">
              <w:rPr>
                <w:bCs/>
                <w:color w:val="000000"/>
                <w:szCs w:val="28"/>
              </w:rPr>
              <w:t>5</w:t>
            </w:r>
            <w:r w:rsidRPr="003F2183">
              <w:rPr>
                <w:bCs/>
                <w:color w:val="000000"/>
                <w:szCs w:val="28"/>
              </w:rPr>
              <w:t>50,00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Перекидной календарь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единицы на работника</w:t>
            </w:r>
          </w:p>
        </w:tc>
        <w:tc>
          <w:tcPr>
            <w:tcW w:w="2268" w:type="dxa"/>
          </w:tcPr>
          <w:p w:rsidR="00EB6F38" w:rsidRPr="003F2183" w:rsidRDefault="001A741E" w:rsidP="001A741E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не более 30</w:t>
            </w:r>
            <w:r w:rsidR="00EB6F38"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Папка на молнии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 единицы на работника</w:t>
            </w:r>
          </w:p>
        </w:tc>
        <w:tc>
          <w:tcPr>
            <w:tcW w:w="2268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Короб архивный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20 единиц</w:t>
            </w:r>
          </w:p>
        </w:tc>
        <w:tc>
          <w:tcPr>
            <w:tcW w:w="2268" w:type="dxa"/>
          </w:tcPr>
          <w:p w:rsidR="00EB6F38" w:rsidRPr="003F2183" w:rsidRDefault="00EB6F38" w:rsidP="00C41DBC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C41DBC">
              <w:rPr>
                <w:bCs/>
                <w:color w:val="000000"/>
                <w:szCs w:val="28"/>
              </w:rPr>
              <w:t>3</w:t>
            </w:r>
            <w:r w:rsidRPr="003F2183">
              <w:rPr>
                <w:bCs/>
                <w:color w:val="000000"/>
                <w:szCs w:val="28"/>
              </w:rPr>
              <w:t>50,00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Фотобумага А-4 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 единиц</w:t>
            </w:r>
          </w:p>
        </w:tc>
        <w:tc>
          <w:tcPr>
            <w:tcW w:w="2268" w:type="dxa"/>
          </w:tcPr>
          <w:p w:rsidR="00EB6F38" w:rsidRPr="003F2183" w:rsidRDefault="00EB6F38" w:rsidP="00C41DBC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C41DBC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Фоторамки 21*30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50 единиц</w:t>
            </w:r>
          </w:p>
        </w:tc>
        <w:tc>
          <w:tcPr>
            <w:tcW w:w="2268" w:type="dxa"/>
          </w:tcPr>
          <w:p w:rsidR="00EB6F38" w:rsidRPr="003F2183" w:rsidRDefault="00EB6F38" w:rsidP="00C41DBC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C41DBC">
              <w:rPr>
                <w:bCs/>
                <w:color w:val="000000"/>
                <w:szCs w:val="28"/>
              </w:rPr>
              <w:t>2</w:t>
            </w:r>
            <w:r w:rsidRPr="003F2183">
              <w:rPr>
                <w:bCs/>
                <w:color w:val="000000"/>
                <w:szCs w:val="28"/>
              </w:rPr>
              <w:t>50,00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Открытки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100 единиц</w:t>
            </w:r>
          </w:p>
        </w:tc>
        <w:tc>
          <w:tcPr>
            <w:tcW w:w="2268" w:type="dxa"/>
          </w:tcPr>
          <w:p w:rsidR="00EB6F38" w:rsidRPr="003F2183" w:rsidRDefault="00EB6F38" w:rsidP="00C41DBC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C41DBC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Шпагат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 единиц</w:t>
            </w:r>
          </w:p>
        </w:tc>
        <w:tc>
          <w:tcPr>
            <w:tcW w:w="2268" w:type="dxa"/>
          </w:tcPr>
          <w:p w:rsidR="00EB6F38" w:rsidRPr="003F2183" w:rsidRDefault="00EB6F38" w:rsidP="00C41DBC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C41DBC">
              <w:rPr>
                <w:bCs/>
                <w:color w:val="000000"/>
                <w:szCs w:val="28"/>
              </w:rPr>
              <w:t>2</w:t>
            </w:r>
            <w:r w:rsidRPr="003F2183">
              <w:rPr>
                <w:bCs/>
                <w:color w:val="000000"/>
                <w:szCs w:val="28"/>
              </w:rPr>
              <w:t>50,0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Бумага цветная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20 единиц на работника</w:t>
            </w:r>
          </w:p>
        </w:tc>
        <w:tc>
          <w:tcPr>
            <w:tcW w:w="2268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Ватман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20 единиц на работника</w:t>
            </w:r>
          </w:p>
        </w:tc>
        <w:tc>
          <w:tcPr>
            <w:tcW w:w="2268" w:type="dxa"/>
          </w:tcPr>
          <w:p w:rsidR="00EB6F38" w:rsidRPr="003F2183" w:rsidRDefault="00EB6F38" w:rsidP="00C41DBC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C41DBC">
              <w:rPr>
                <w:bCs/>
                <w:color w:val="000000"/>
                <w:szCs w:val="28"/>
              </w:rPr>
              <w:t>10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Цветной картон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20 единиц на работника</w:t>
            </w:r>
          </w:p>
        </w:tc>
        <w:tc>
          <w:tcPr>
            <w:tcW w:w="2268" w:type="dxa"/>
          </w:tcPr>
          <w:p w:rsidR="00EB6F38" w:rsidRPr="003F2183" w:rsidRDefault="00EB6F38" w:rsidP="00C41DBC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C41DBC">
              <w:rPr>
                <w:bCs/>
                <w:color w:val="000000"/>
                <w:szCs w:val="28"/>
              </w:rPr>
              <w:t>28</w:t>
            </w:r>
            <w:r w:rsidRPr="003F2183">
              <w:rPr>
                <w:bCs/>
                <w:color w:val="000000"/>
                <w:szCs w:val="28"/>
              </w:rPr>
              <w:t>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Фломастеры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2 единиц на работника</w:t>
            </w:r>
          </w:p>
        </w:tc>
        <w:tc>
          <w:tcPr>
            <w:tcW w:w="2268" w:type="dxa"/>
          </w:tcPr>
          <w:p w:rsidR="00EB6F38" w:rsidRPr="003F2183" w:rsidRDefault="00EB6F38" w:rsidP="00C41DBC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C41DBC">
              <w:rPr>
                <w:bCs/>
                <w:color w:val="000000"/>
                <w:szCs w:val="28"/>
              </w:rPr>
              <w:t>2</w:t>
            </w:r>
            <w:r w:rsidRPr="003F2183">
              <w:rPr>
                <w:bCs/>
                <w:color w:val="000000"/>
                <w:szCs w:val="28"/>
              </w:rPr>
              <w:t>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Альбом для рисования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 единиц на работника</w:t>
            </w:r>
          </w:p>
        </w:tc>
        <w:tc>
          <w:tcPr>
            <w:tcW w:w="2268" w:type="dxa"/>
          </w:tcPr>
          <w:p w:rsidR="00EB6F38" w:rsidRPr="003F2183" w:rsidRDefault="00EB6F38" w:rsidP="00C41DBC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C41DBC">
              <w:rPr>
                <w:bCs/>
                <w:color w:val="000000"/>
                <w:szCs w:val="28"/>
              </w:rPr>
              <w:t>2</w:t>
            </w:r>
            <w:r w:rsidRPr="003F2183">
              <w:rPr>
                <w:bCs/>
                <w:color w:val="000000"/>
                <w:szCs w:val="28"/>
              </w:rPr>
              <w:t>00,00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Файлы (100шт в упаковке)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3 единиц на работника</w:t>
            </w:r>
          </w:p>
        </w:tc>
        <w:tc>
          <w:tcPr>
            <w:tcW w:w="2268" w:type="dxa"/>
          </w:tcPr>
          <w:p w:rsidR="00EB6F38" w:rsidRPr="003F2183" w:rsidRDefault="00EB6F38" w:rsidP="00C41DBC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C41DBC">
              <w:rPr>
                <w:bCs/>
                <w:color w:val="000000"/>
                <w:szCs w:val="28"/>
              </w:rPr>
              <w:t>2</w:t>
            </w:r>
            <w:r w:rsidRPr="003F2183">
              <w:rPr>
                <w:bCs/>
                <w:color w:val="000000"/>
                <w:szCs w:val="28"/>
              </w:rPr>
              <w:t>50,00</w:t>
            </w:r>
          </w:p>
        </w:tc>
      </w:tr>
      <w:tr w:rsidR="00EB6F38" w:rsidRPr="003F2183" w:rsidTr="000F1366">
        <w:trPr>
          <w:trHeight w:val="284"/>
        </w:trPr>
        <w:tc>
          <w:tcPr>
            <w:tcW w:w="2977" w:type="dxa"/>
          </w:tcPr>
          <w:p w:rsidR="00EB6F38" w:rsidRPr="003F2183" w:rsidRDefault="00EB6F38" w:rsidP="00EB6F38">
            <w:pPr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Бумага гофрированная</w:t>
            </w:r>
          </w:p>
        </w:tc>
        <w:tc>
          <w:tcPr>
            <w:tcW w:w="4394" w:type="dxa"/>
          </w:tcPr>
          <w:p w:rsidR="00EB6F38" w:rsidRPr="003F2183" w:rsidRDefault="00EB6F38" w:rsidP="00EB6F38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>не более 5 единиц на работника</w:t>
            </w:r>
          </w:p>
        </w:tc>
        <w:tc>
          <w:tcPr>
            <w:tcW w:w="2268" w:type="dxa"/>
          </w:tcPr>
          <w:p w:rsidR="00EB6F38" w:rsidRPr="003F2183" w:rsidRDefault="00EB6F38" w:rsidP="00C41DBC">
            <w:pPr>
              <w:jc w:val="center"/>
              <w:rPr>
                <w:bCs/>
                <w:color w:val="000000"/>
                <w:szCs w:val="28"/>
              </w:rPr>
            </w:pPr>
            <w:r w:rsidRPr="003F2183">
              <w:rPr>
                <w:bCs/>
                <w:color w:val="000000"/>
                <w:szCs w:val="28"/>
              </w:rPr>
              <w:t xml:space="preserve">не более </w:t>
            </w:r>
            <w:r w:rsidR="00C41DBC">
              <w:rPr>
                <w:bCs/>
                <w:color w:val="000000"/>
                <w:szCs w:val="28"/>
              </w:rPr>
              <w:t>2</w:t>
            </w:r>
            <w:r w:rsidRPr="003F2183">
              <w:rPr>
                <w:bCs/>
                <w:color w:val="000000"/>
                <w:szCs w:val="28"/>
              </w:rPr>
              <w:t>00,00</w:t>
            </w:r>
          </w:p>
        </w:tc>
      </w:tr>
    </w:tbl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Примечание: Количество и перечень канцелярских принадлежностей для нужд администрации Залиманского сельского поселения 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2.2.15. Затраты на приобретение хозяйственных товаров и принадлежностей </w:t>
      </w:r>
      <w:r w:rsidR="00E56CE3">
        <w:rPr>
          <w:noProof/>
          <w:position w:val="-8"/>
          <w:sz w:val="28"/>
          <w:szCs w:val="28"/>
        </w:rPr>
        <w:drawing>
          <wp:inline distT="0" distB="0" distL="0" distR="0">
            <wp:extent cx="381000" cy="251460"/>
            <wp:effectExtent l="0" t="0" r="0" b="0"/>
            <wp:docPr id="9" name="Рисунок 9" descr="base_23733_6293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733_62930_90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183">
        <w:rPr>
          <w:sz w:val="28"/>
          <w:szCs w:val="28"/>
        </w:rPr>
        <w:t xml:space="preserve"> определяются по пункту 99 Правил расчета и составляют не более </w:t>
      </w:r>
      <w:r w:rsidR="00C41DBC">
        <w:rPr>
          <w:sz w:val="28"/>
          <w:szCs w:val="28"/>
        </w:rPr>
        <w:t>15</w:t>
      </w:r>
      <w:r w:rsidRPr="003F2183">
        <w:rPr>
          <w:sz w:val="28"/>
          <w:szCs w:val="28"/>
        </w:rPr>
        <w:t>00 000,00 рублей в год:</w:t>
      </w:r>
    </w:p>
    <w:tbl>
      <w:tblPr>
        <w:tblW w:w="95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103"/>
        <w:gridCol w:w="931"/>
        <w:gridCol w:w="993"/>
        <w:gridCol w:w="1889"/>
      </w:tblGrid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Наименование товаров и принадлежностей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Ед. изм.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Кол-во, шт.</w:t>
            </w:r>
          </w:p>
        </w:tc>
        <w:tc>
          <w:tcPr>
            <w:tcW w:w="1889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Предельная стоимость единицы товара, рублей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Бумага туалетная (рулон)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20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 xml:space="preserve">Жидкое крем-мыло 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Лампочка энергосберегающая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50</w:t>
            </w:r>
          </w:p>
        </w:tc>
        <w:tc>
          <w:tcPr>
            <w:tcW w:w="1889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700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 xml:space="preserve">Полотенце бумажное 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рулон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</w:t>
            </w:r>
          </w:p>
        </w:tc>
        <w:tc>
          <w:tcPr>
            <w:tcW w:w="1889" w:type="dxa"/>
          </w:tcPr>
          <w:p w:rsidR="00EB6F38" w:rsidRPr="003F2183" w:rsidRDefault="00EB6F38" w:rsidP="00C41DBC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</w:t>
            </w:r>
            <w:r w:rsidR="00C41DBC">
              <w:rPr>
                <w:sz w:val="28"/>
                <w:szCs w:val="28"/>
              </w:rPr>
              <w:t>5</w:t>
            </w:r>
            <w:r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Побелка садовая для деревьев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15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  <w:lang w:val="en-US"/>
              </w:rPr>
            </w:pPr>
            <w:r w:rsidRPr="003F2183">
              <w:rPr>
                <w:sz w:val="28"/>
                <w:szCs w:val="28"/>
              </w:rPr>
              <w:t>Кисти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50</w:t>
            </w:r>
          </w:p>
        </w:tc>
        <w:tc>
          <w:tcPr>
            <w:tcW w:w="1889" w:type="dxa"/>
          </w:tcPr>
          <w:p w:rsidR="00EB6F38" w:rsidRPr="003F2183" w:rsidRDefault="00C41DBC" w:rsidP="00C41DB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Мешки для мусора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50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Перчатки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пара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50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 xml:space="preserve">Моющие средства 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30</w:t>
            </w:r>
          </w:p>
        </w:tc>
        <w:tc>
          <w:tcPr>
            <w:tcW w:w="1889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Веники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6F38" w:rsidRPr="003F2183">
              <w:rPr>
                <w:sz w:val="28"/>
                <w:szCs w:val="28"/>
              </w:rPr>
              <w:t>50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Совок для мусора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Ведра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20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Ткань техническая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м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50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 xml:space="preserve">Салфетка (чистящая) 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20</w:t>
            </w:r>
          </w:p>
        </w:tc>
        <w:tc>
          <w:tcPr>
            <w:tcW w:w="1889" w:type="dxa"/>
          </w:tcPr>
          <w:p w:rsidR="00EB6F38" w:rsidRPr="003F2183" w:rsidRDefault="00EB6F38" w:rsidP="00C41DBC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</w:t>
            </w:r>
            <w:r w:rsidR="00C41DBC">
              <w:rPr>
                <w:sz w:val="28"/>
                <w:szCs w:val="28"/>
              </w:rPr>
              <w:t>5</w:t>
            </w:r>
            <w:r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Щетка-швабра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Средство для мытья стекол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Грунтовка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Замок врезной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Известь гранулы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60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Клей от грызунов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Колер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Очиститель кондиционера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EB6F38" w:rsidRPr="003F2183" w:rsidRDefault="00C41DBC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Леска для триммера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м.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350</w:t>
            </w:r>
          </w:p>
        </w:tc>
        <w:tc>
          <w:tcPr>
            <w:tcW w:w="1889" w:type="dxa"/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Напильник для цепи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EB6F38" w:rsidRPr="003F2183" w:rsidRDefault="00C26D6E" w:rsidP="00C26D6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Провод АПУНП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м.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30</w:t>
            </w:r>
          </w:p>
        </w:tc>
        <w:tc>
          <w:tcPr>
            <w:tcW w:w="1889" w:type="dxa"/>
          </w:tcPr>
          <w:p w:rsidR="00EB6F38" w:rsidRPr="003F2183" w:rsidRDefault="00C26D6E" w:rsidP="00C26D6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Провод ПВ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м.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EB6F38" w:rsidRPr="003F2183" w:rsidRDefault="00C26D6E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Провод ПУНП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м.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EB6F38" w:rsidRPr="003F2183" w:rsidRDefault="00C26D6E" w:rsidP="00C26D6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Провод ШВВП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м.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30</w:t>
            </w:r>
          </w:p>
        </w:tc>
        <w:tc>
          <w:tcPr>
            <w:tcW w:w="1889" w:type="dxa"/>
          </w:tcPr>
          <w:p w:rsidR="00EB6F38" w:rsidRPr="003F2183" w:rsidRDefault="00C26D6E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Салфетки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</w:t>
            </w:r>
          </w:p>
        </w:tc>
        <w:tc>
          <w:tcPr>
            <w:tcW w:w="1889" w:type="dxa"/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Саморезы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кг.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8</w:t>
            </w:r>
          </w:p>
        </w:tc>
        <w:tc>
          <w:tcPr>
            <w:tcW w:w="1889" w:type="dxa"/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6F38" w:rsidRPr="003F2183">
              <w:rPr>
                <w:sz w:val="28"/>
                <w:szCs w:val="28"/>
              </w:rPr>
              <w:t>50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Скатерть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</w:t>
            </w:r>
          </w:p>
        </w:tc>
        <w:tc>
          <w:tcPr>
            <w:tcW w:w="1889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Стиральный порошок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Лампа ДРВ-160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</w:t>
            </w:r>
          </w:p>
        </w:tc>
        <w:tc>
          <w:tcPr>
            <w:tcW w:w="1889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400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Лампа ДРВ-250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800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Лампа ДРЛ-250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400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Лампа светодиодная 15Вт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50</w:t>
            </w:r>
          </w:p>
        </w:tc>
        <w:tc>
          <w:tcPr>
            <w:tcW w:w="1889" w:type="dxa"/>
          </w:tcPr>
          <w:p w:rsidR="00EB6F38" w:rsidRPr="003F2183" w:rsidRDefault="00234B11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Лампа светодиодная 18Вт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25</w:t>
            </w:r>
          </w:p>
        </w:tc>
        <w:tc>
          <w:tcPr>
            <w:tcW w:w="1889" w:type="dxa"/>
          </w:tcPr>
          <w:p w:rsidR="00EB6F38" w:rsidRPr="003F2183" w:rsidRDefault="00234B11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Лампа светодиодная 24Вт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20</w:t>
            </w:r>
          </w:p>
        </w:tc>
        <w:tc>
          <w:tcPr>
            <w:tcW w:w="1889" w:type="dxa"/>
          </w:tcPr>
          <w:p w:rsidR="00EB6F38" w:rsidRPr="003F2183" w:rsidRDefault="00234B11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39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Лампа светодиодная 50Вт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EB6F38" w:rsidRPr="003F2183" w:rsidRDefault="00234B11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40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Светильник РКУ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20</w:t>
            </w:r>
          </w:p>
        </w:tc>
        <w:tc>
          <w:tcPr>
            <w:tcW w:w="1889" w:type="dxa"/>
          </w:tcPr>
          <w:p w:rsidR="00EB6F38" w:rsidRPr="003F2183" w:rsidRDefault="00234B11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Светильник НКУ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</w:t>
            </w:r>
          </w:p>
        </w:tc>
        <w:tc>
          <w:tcPr>
            <w:tcW w:w="1889" w:type="dxa"/>
          </w:tcPr>
          <w:p w:rsidR="00EB6F38" w:rsidRPr="003F2183" w:rsidRDefault="00234B11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42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Светодиодный комплект для уличных светильников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30</w:t>
            </w:r>
          </w:p>
        </w:tc>
        <w:tc>
          <w:tcPr>
            <w:tcW w:w="1889" w:type="dxa"/>
          </w:tcPr>
          <w:p w:rsidR="00EB6F38" w:rsidRPr="003F2183" w:rsidRDefault="00234B11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234B11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4</w:t>
            </w:r>
            <w:r w:rsidR="00234B11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Гвозди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кг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6F38" w:rsidRPr="003F2183">
              <w:rPr>
                <w:sz w:val="28"/>
                <w:szCs w:val="28"/>
              </w:rPr>
              <w:t>50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234B11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4</w:t>
            </w:r>
            <w:r w:rsidR="00234B11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Одноразовая посуда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100</w:t>
            </w:r>
          </w:p>
        </w:tc>
        <w:tc>
          <w:tcPr>
            <w:tcW w:w="1889" w:type="dxa"/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234B11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4</w:t>
            </w:r>
            <w:r w:rsidR="00234B11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Моющее средство для пола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</w:t>
            </w:r>
          </w:p>
        </w:tc>
        <w:tc>
          <w:tcPr>
            <w:tcW w:w="1889" w:type="dxa"/>
          </w:tcPr>
          <w:p w:rsidR="00EB6F38" w:rsidRPr="003F2183" w:rsidRDefault="001B7FB0" w:rsidP="001B7FB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234B11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4</w:t>
            </w:r>
            <w:r w:rsidR="00234B11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Плошки для цветов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</w:t>
            </w:r>
            <w:r w:rsidR="00234B11"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</w:tr>
    </w:tbl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Примечание: Количество и перечень хозяйственных материалов для нужд администрации Залиманского сельского поселения  может отличаться </w:t>
      </w:r>
      <w:r w:rsidRPr="003F2183">
        <w:rPr>
          <w:sz w:val="28"/>
          <w:szCs w:val="28"/>
        </w:rPr>
        <w:lastRenderedPageBreak/>
        <w:t>от приведенного в зависимости от решаемых им задач, однако закупка осуществляется в пределах доведенных ему лимитов бюджетных ассигнований.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2.2.15. Затраты на приобретение строительных материалов составляют не более </w:t>
      </w:r>
      <w:r w:rsidR="009979E4" w:rsidRPr="003F2183">
        <w:rPr>
          <w:sz w:val="28"/>
          <w:szCs w:val="28"/>
        </w:rPr>
        <w:t>1000</w:t>
      </w:r>
      <w:r w:rsidRPr="003F2183">
        <w:rPr>
          <w:sz w:val="28"/>
          <w:szCs w:val="28"/>
        </w:rPr>
        <w:t xml:space="preserve"> 000,00 рублей в год:</w:t>
      </w:r>
    </w:p>
    <w:tbl>
      <w:tblPr>
        <w:tblW w:w="95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103"/>
        <w:gridCol w:w="931"/>
        <w:gridCol w:w="993"/>
        <w:gridCol w:w="1889"/>
      </w:tblGrid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Наименование товаров и принадлежностей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Ед. изм.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Кол-во, шт.</w:t>
            </w:r>
          </w:p>
        </w:tc>
        <w:tc>
          <w:tcPr>
            <w:tcW w:w="1889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Предельная стоимость единицы товара, рублей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Цемент 50кг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</w:t>
            </w:r>
            <w:r w:rsidR="000E0D99" w:rsidRPr="003F2183"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 xml:space="preserve">Труба профильная в ассортименте 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20</w:t>
            </w:r>
            <w:r w:rsidR="00B93EF6" w:rsidRPr="003F2183"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Уголок метал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м.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</w:t>
            </w:r>
            <w:r w:rsidR="00B93EF6" w:rsidRPr="003F2183"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6F38" w:rsidRPr="003F2183">
              <w:rPr>
                <w:sz w:val="28"/>
                <w:szCs w:val="28"/>
              </w:rPr>
              <w:t>50</w:t>
            </w:r>
          </w:p>
        </w:tc>
      </w:tr>
      <w:tr w:rsidR="00EB6F38" w:rsidRPr="003F21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Водоэмульсионная краска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B93EF6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10</w:t>
            </w:r>
            <w:r w:rsidR="00EB6F38" w:rsidRPr="003F2183"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6F38" w:rsidRPr="003F2183">
              <w:rPr>
                <w:sz w:val="28"/>
                <w:szCs w:val="28"/>
              </w:rPr>
              <w:t>000</w:t>
            </w:r>
          </w:p>
        </w:tc>
      </w:tr>
      <w:tr w:rsidR="00EB6F38" w:rsidRPr="003F21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Грунтовка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3</w:t>
            </w:r>
            <w:r w:rsidR="00B93EF6" w:rsidRPr="003F2183"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Краска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50</w:t>
            </w:r>
            <w:r w:rsidR="00B93EF6" w:rsidRPr="003F2183"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Шпаклевка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</w:t>
            </w:r>
            <w:r w:rsidR="00B93EF6" w:rsidRPr="003F2183"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  <w:tr w:rsidR="00EB6F38" w:rsidRPr="003F21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Штукатурка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</w:t>
            </w:r>
            <w:r w:rsidR="00B93EF6" w:rsidRPr="003F2183"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38" w:rsidRPr="003F2183" w:rsidRDefault="001B7FB0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</w:tr>
    </w:tbl>
    <w:p w:rsidR="00EB6F38" w:rsidRPr="003F2183" w:rsidRDefault="00EB6F38" w:rsidP="000F1366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Примечание: Количество и перечень строительных материалов для нужд администрации Залиманского сельского поселения 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2.2.16. Затраты на приобретение горюче-смазочных материалов (З</w:t>
      </w:r>
      <w:r w:rsidRPr="003F2183">
        <w:rPr>
          <w:sz w:val="28"/>
          <w:szCs w:val="28"/>
          <w:vertAlign w:val="subscript"/>
        </w:rPr>
        <w:t>гсм</w:t>
      </w:r>
      <w:r w:rsidRPr="003F2183">
        <w:rPr>
          <w:sz w:val="28"/>
          <w:szCs w:val="28"/>
        </w:rPr>
        <w:t xml:space="preserve">) определяются по пункту 100  Правил расчета и составляют не более </w:t>
      </w:r>
      <w:r w:rsidR="001B7FB0">
        <w:rPr>
          <w:sz w:val="28"/>
          <w:szCs w:val="28"/>
        </w:rPr>
        <w:t>325</w:t>
      </w:r>
      <w:r w:rsidR="00E63068" w:rsidRPr="003F2183">
        <w:rPr>
          <w:sz w:val="28"/>
          <w:szCs w:val="28"/>
        </w:rPr>
        <w:t xml:space="preserve"> 0</w:t>
      </w:r>
      <w:r w:rsidRPr="003F2183">
        <w:rPr>
          <w:sz w:val="28"/>
          <w:szCs w:val="28"/>
        </w:rPr>
        <w:t>00,00 рублей в год:</w:t>
      </w:r>
    </w:p>
    <w:tbl>
      <w:tblPr>
        <w:tblW w:w="9591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103"/>
        <w:gridCol w:w="931"/>
        <w:gridCol w:w="993"/>
        <w:gridCol w:w="1889"/>
      </w:tblGrid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 xml:space="preserve">Наименование товаров 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Ед. изм.</w:t>
            </w:r>
          </w:p>
        </w:tc>
        <w:tc>
          <w:tcPr>
            <w:tcW w:w="993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Кол-во,  л. год</w:t>
            </w:r>
          </w:p>
        </w:tc>
        <w:tc>
          <w:tcPr>
            <w:tcW w:w="1889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Предельная стоимость единицы товара, рублей</w:t>
            </w:r>
          </w:p>
        </w:tc>
      </w:tr>
      <w:tr w:rsidR="00EB6F38" w:rsidRPr="003F2183">
        <w:tc>
          <w:tcPr>
            <w:tcW w:w="675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B6F38" w:rsidRPr="003F2183" w:rsidRDefault="00EB6F38" w:rsidP="00EB6F38">
            <w:pPr>
              <w:pStyle w:val="ConsPlusNormal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Бензин марки АИ-95</w:t>
            </w:r>
            <w:r w:rsidR="00E63068" w:rsidRPr="003F2183">
              <w:rPr>
                <w:sz w:val="28"/>
                <w:szCs w:val="28"/>
              </w:rPr>
              <w:t>, АИ-92</w:t>
            </w:r>
          </w:p>
        </w:tc>
        <w:tc>
          <w:tcPr>
            <w:tcW w:w="931" w:type="dxa"/>
          </w:tcPr>
          <w:p w:rsidR="00EB6F38" w:rsidRPr="003F2183" w:rsidRDefault="00EB6F3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л.</w:t>
            </w:r>
          </w:p>
        </w:tc>
        <w:tc>
          <w:tcPr>
            <w:tcW w:w="993" w:type="dxa"/>
          </w:tcPr>
          <w:p w:rsidR="00EB6F38" w:rsidRPr="003F2183" w:rsidRDefault="00E63068" w:rsidP="00EB6F38">
            <w:pPr>
              <w:pStyle w:val="ConsPlusNormal"/>
              <w:jc w:val="center"/>
              <w:rPr>
                <w:sz w:val="28"/>
                <w:szCs w:val="28"/>
              </w:rPr>
            </w:pPr>
            <w:r w:rsidRPr="003F2183">
              <w:rPr>
                <w:sz w:val="28"/>
                <w:szCs w:val="28"/>
              </w:rPr>
              <w:t>50</w:t>
            </w:r>
            <w:r w:rsidR="00EB6F38" w:rsidRPr="003F2183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</w:tcPr>
          <w:p w:rsidR="00EB6F38" w:rsidRPr="003F2183" w:rsidRDefault="001B7FB0" w:rsidP="001B7FB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EB6F38" w:rsidRPr="003F2183">
              <w:rPr>
                <w:sz w:val="28"/>
                <w:szCs w:val="28"/>
              </w:rPr>
              <w:t>,00</w:t>
            </w:r>
          </w:p>
        </w:tc>
      </w:tr>
    </w:tbl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Примечание: Количество и наименование ГСМ для нужд администрации Залиманского сельского поселения 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</w:t>
      </w: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2.2.17. Затраты на приобретение запасных частей определяются по пункту 101  Правил расчета и составляют не более </w:t>
      </w:r>
      <w:r w:rsidR="00234B11">
        <w:rPr>
          <w:sz w:val="28"/>
          <w:szCs w:val="28"/>
        </w:rPr>
        <w:t xml:space="preserve">150 </w:t>
      </w:r>
      <w:r w:rsidRPr="003F2183">
        <w:rPr>
          <w:sz w:val="28"/>
          <w:szCs w:val="28"/>
        </w:rPr>
        <w:t>000,00 рублей в год: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4680"/>
      </w:tblGrid>
      <w:tr w:rsidR="00EB6F38" w:rsidRPr="003F2183">
        <w:trPr>
          <w:trHeight w:val="285"/>
        </w:trPr>
        <w:tc>
          <w:tcPr>
            <w:tcW w:w="4140" w:type="dxa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Фактические затраты на дату утверждения</w:t>
            </w:r>
          </w:p>
        </w:tc>
        <w:tc>
          <w:tcPr>
            <w:tcW w:w="4680" w:type="dxa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Плановые затраты, не более (рублей)</w:t>
            </w:r>
          </w:p>
        </w:tc>
      </w:tr>
      <w:tr w:rsidR="00EB6F38" w:rsidRPr="003F2183">
        <w:trPr>
          <w:trHeight w:val="345"/>
        </w:trPr>
        <w:tc>
          <w:tcPr>
            <w:tcW w:w="4140" w:type="dxa"/>
          </w:tcPr>
          <w:p w:rsidR="00EB6F38" w:rsidRPr="003F2183" w:rsidRDefault="00234B11" w:rsidP="00EB6F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1241</w:t>
            </w:r>
            <w:r w:rsidR="00EB6F38" w:rsidRPr="003F2183">
              <w:rPr>
                <w:szCs w:val="28"/>
              </w:rPr>
              <w:t>00,00</w:t>
            </w:r>
          </w:p>
        </w:tc>
        <w:tc>
          <w:tcPr>
            <w:tcW w:w="4680" w:type="dxa"/>
          </w:tcPr>
          <w:p w:rsidR="00EB6F38" w:rsidRPr="003F2183" w:rsidRDefault="00234B11" w:rsidP="00234B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  <w:r w:rsidR="00EB6F38" w:rsidRPr="003F2183">
              <w:rPr>
                <w:szCs w:val="28"/>
              </w:rPr>
              <w:t> 000,00</w:t>
            </w:r>
          </w:p>
        </w:tc>
      </w:tr>
    </w:tbl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Примечание: Количество расходных материалов, запасных частей может отличаться от приведенного в зависимости от решаемых задач. При </w:t>
      </w:r>
      <w:r w:rsidRPr="003F2183">
        <w:rPr>
          <w:sz w:val="28"/>
          <w:szCs w:val="28"/>
        </w:rPr>
        <w:lastRenderedPageBreak/>
        <w:t>этом,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Залиманского сельского поселения.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</w:p>
    <w:p w:rsidR="00EB6F38" w:rsidRPr="00374D54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2.3. Затраты на капитальный ремонт имущества</w:t>
      </w:r>
    </w:p>
    <w:p w:rsidR="000F1366" w:rsidRPr="003F2183" w:rsidRDefault="000F1366" w:rsidP="00EB6F38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2.3.1. Затраты на капитальный ремонт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власти, осуществляющим функции по регулированию в сфере строительства.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2.3.3. Затраты на разработку проектной документации определяются в соответствии со </w:t>
      </w:r>
      <w:hyperlink r:id="rId19" w:history="1">
        <w:r w:rsidRPr="003F2183">
          <w:rPr>
            <w:sz w:val="28"/>
            <w:szCs w:val="28"/>
          </w:rPr>
          <w:t>статьей 22</w:t>
        </w:r>
      </w:hyperlink>
      <w:r w:rsidRPr="003F2183">
        <w:rPr>
          <w:sz w:val="28"/>
          <w:szCs w:val="28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44-ФЗ) и с законодательством Российской Федерации о градостроительной деятельности.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</w:p>
    <w:p w:rsidR="00EB6F38" w:rsidRDefault="00EB6F38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>2.4. Затраты на дополнительное профессиональное образование работников администрации</w:t>
      </w:r>
    </w:p>
    <w:p w:rsidR="00374D54" w:rsidRPr="00374D54" w:rsidRDefault="00374D54" w:rsidP="00EB6F38">
      <w:pPr>
        <w:pStyle w:val="ConsPlusNormal"/>
        <w:ind w:firstLine="709"/>
        <w:jc w:val="center"/>
        <w:rPr>
          <w:b/>
          <w:sz w:val="28"/>
          <w:szCs w:val="28"/>
          <w:u w:val="single"/>
        </w:rPr>
      </w:pPr>
    </w:p>
    <w:p w:rsidR="00EB6F38" w:rsidRPr="003F2183" w:rsidRDefault="00EB6F38" w:rsidP="00EB6F38">
      <w:pPr>
        <w:pStyle w:val="ConsPlusNormal"/>
        <w:ind w:right="140"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>2.4.1. Затраты на приобретение образовательных услуг по профессиональной переподготовке и повышению квалификации (З</w:t>
      </w:r>
      <w:r w:rsidRPr="003F2183">
        <w:rPr>
          <w:sz w:val="28"/>
          <w:szCs w:val="28"/>
          <w:vertAlign w:val="subscript"/>
        </w:rPr>
        <w:t>дпо</w:t>
      </w:r>
      <w:r w:rsidRPr="003F2183">
        <w:rPr>
          <w:sz w:val="28"/>
          <w:szCs w:val="28"/>
        </w:rPr>
        <w:t>) по пункту 108  Правил расчета и составляют не более 20000,00 рублей в год: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8"/>
        <w:gridCol w:w="4200"/>
      </w:tblGrid>
      <w:tr w:rsidR="00EB6F38" w:rsidRPr="003F2183">
        <w:trPr>
          <w:trHeight w:val="567"/>
        </w:trPr>
        <w:tc>
          <w:tcPr>
            <w:tcW w:w="5848" w:type="dxa"/>
          </w:tcPr>
          <w:p w:rsidR="00EB6F38" w:rsidRPr="003F2183" w:rsidRDefault="00EB6F38" w:rsidP="00EB6F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Наименование</w:t>
            </w:r>
          </w:p>
        </w:tc>
        <w:tc>
          <w:tcPr>
            <w:tcW w:w="4200" w:type="dxa"/>
          </w:tcPr>
          <w:p w:rsidR="00EB6F38" w:rsidRPr="003F2183" w:rsidRDefault="00EB6F38" w:rsidP="00EB6F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Цена*  обучения 1 работника по виду дополнительного  профессионального образования, руб.</w:t>
            </w:r>
          </w:p>
        </w:tc>
      </w:tr>
      <w:tr w:rsidR="00EB6F38" w:rsidRPr="003F2183">
        <w:trPr>
          <w:trHeight w:val="447"/>
        </w:trPr>
        <w:tc>
          <w:tcPr>
            <w:tcW w:w="5848" w:type="dxa"/>
          </w:tcPr>
          <w:p w:rsidR="00EB6F38" w:rsidRPr="003F2183" w:rsidRDefault="00EB6F38" w:rsidP="00EB6F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2183">
              <w:rPr>
                <w:szCs w:val="28"/>
              </w:rPr>
              <w:t>Услуги по повышению профессионального уровня муниципальных служащих</w:t>
            </w:r>
          </w:p>
        </w:tc>
        <w:tc>
          <w:tcPr>
            <w:tcW w:w="4200" w:type="dxa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Не более 10 000,00</w:t>
            </w:r>
          </w:p>
        </w:tc>
      </w:tr>
      <w:tr w:rsidR="00EB6F38" w:rsidRPr="003F2183">
        <w:trPr>
          <w:trHeight w:val="602"/>
        </w:trPr>
        <w:tc>
          <w:tcPr>
            <w:tcW w:w="5848" w:type="dxa"/>
          </w:tcPr>
          <w:p w:rsidR="00EB6F38" w:rsidRPr="003F2183" w:rsidRDefault="00EB6F38" w:rsidP="00EB6F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2183">
              <w:rPr>
                <w:szCs w:val="28"/>
              </w:rPr>
              <w:t xml:space="preserve">Услуги по повышению профессионального уровня </w:t>
            </w:r>
            <w:r w:rsidRPr="003F2183">
              <w:rPr>
                <w:bCs/>
                <w:color w:val="000000"/>
                <w:szCs w:val="28"/>
              </w:rPr>
              <w:t>работников, замещающих должности, не являющиеся должностями муниципальной службы</w:t>
            </w:r>
          </w:p>
        </w:tc>
        <w:tc>
          <w:tcPr>
            <w:tcW w:w="4200" w:type="dxa"/>
          </w:tcPr>
          <w:p w:rsidR="00EB6F38" w:rsidRPr="003F2183" w:rsidRDefault="00EB6F38" w:rsidP="00EB6F38">
            <w:pPr>
              <w:jc w:val="center"/>
              <w:rPr>
                <w:szCs w:val="28"/>
              </w:rPr>
            </w:pPr>
            <w:r w:rsidRPr="003F2183">
              <w:rPr>
                <w:szCs w:val="28"/>
              </w:rPr>
              <w:t>Не более 10 000,00</w:t>
            </w:r>
          </w:p>
        </w:tc>
      </w:tr>
    </w:tbl>
    <w:p w:rsidR="00EB6F38" w:rsidRDefault="00EB6F38" w:rsidP="00EB6F3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F2183">
        <w:rPr>
          <w:szCs w:val="28"/>
        </w:rPr>
        <w:t>* Определяется в соответствии со статьей 22 Федерального закона от 05.04.2013 г. № 44-ФЗ «О контрактной системе в сфере закупок, товаров, работ, услуг для обеспечения государственных, муниципальных нужд»</w:t>
      </w:r>
    </w:p>
    <w:p w:rsidR="000F1366" w:rsidRPr="00374D54" w:rsidRDefault="000F1366" w:rsidP="00EB6F38">
      <w:pPr>
        <w:autoSpaceDE w:val="0"/>
        <w:autoSpaceDN w:val="0"/>
        <w:adjustRightInd w:val="0"/>
        <w:ind w:firstLine="708"/>
        <w:jc w:val="both"/>
        <w:rPr>
          <w:szCs w:val="28"/>
          <w:u w:val="single"/>
        </w:rPr>
      </w:pPr>
    </w:p>
    <w:p w:rsidR="00EB6F38" w:rsidRPr="00374D54" w:rsidRDefault="00EB6F38" w:rsidP="00EB6F38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 xml:space="preserve">2.5. Затраты на проведение мероприятий в области управления и </w:t>
      </w:r>
      <w:r w:rsidRPr="00374D54">
        <w:rPr>
          <w:b/>
          <w:sz w:val="28"/>
          <w:szCs w:val="28"/>
          <w:u w:val="single"/>
        </w:rPr>
        <w:lastRenderedPageBreak/>
        <w:t>распоряжения  имуществом, находящимся в собственности  сельского поселения и в области управления и распоряжения земельными ресурсами</w:t>
      </w:r>
    </w:p>
    <w:p w:rsidR="000F1366" w:rsidRPr="003F2183" w:rsidRDefault="000F1366" w:rsidP="00EB6F38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2.5.1.  Затраты на проведение  кадастровых работ  определяются в соответствии со </w:t>
      </w:r>
      <w:hyperlink r:id="rId20" w:history="1">
        <w:r w:rsidRPr="003F2183">
          <w:rPr>
            <w:sz w:val="28"/>
            <w:szCs w:val="28"/>
          </w:rPr>
          <w:t>статьей 22</w:t>
        </w:r>
      </w:hyperlink>
      <w:r w:rsidRPr="003F2183">
        <w:rPr>
          <w:sz w:val="28"/>
          <w:szCs w:val="28"/>
        </w:rPr>
        <w:t xml:space="preserve"> Федерального закона 44-ФЗ и с законодательством Российской Федерации, Федеральным законом Российской Федерации от 24.07.2007 года № 221-ФЗ «О государственном кадастре недвижимости» составляют  не более  50 000,0 рублей в год.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2.5.2. Затраты на проведение оценки рыночной стоимости недвижимого  имущества (включая земельные участки), права пользования и владения объектом аренды недвижимого имущества (включая земельные участки) определяются в соответствии со </w:t>
      </w:r>
      <w:hyperlink r:id="rId21" w:history="1">
        <w:r w:rsidRPr="003F2183">
          <w:rPr>
            <w:sz w:val="28"/>
            <w:szCs w:val="28"/>
          </w:rPr>
          <w:t>статьей 22</w:t>
        </w:r>
      </w:hyperlink>
      <w:r w:rsidRPr="003F2183">
        <w:rPr>
          <w:sz w:val="28"/>
          <w:szCs w:val="28"/>
        </w:rPr>
        <w:t xml:space="preserve"> Федерального закона 44-ФЗ и с законодательством Российской Федерации «Об оценочной деятельности в Российской Федерации» и по фактически понесенным затратам в отчетном финансовом году и составляют  </w:t>
      </w:r>
      <w:r w:rsidR="001B7FB0">
        <w:rPr>
          <w:sz w:val="28"/>
          <w:szCs w:val="28"/>
        </w:rPr>
        <w:t>10</w:t>
      </w:r>
      <w:r w:rsidRPr="003F2183">
        <w:rPr>
          <w:sz w:val="28"/>
          <w:szCs w:val="28"/>
        </w:rPr>
        <w:t>0 000,00 рублей в год.</w:t>
      </w:r>
    </w:p>
    <w:p w:rsidR="00EB6F38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2.5.3. Затраты на проведение  кадастровых работ по образованию, уточнению, разделению, объединению, перераспределению земельных участков  определяются в соответствии со </w:t>
      </w:r>
      <w:hyperlink r:id="rId22" w:history="1">
        <w:r w:rsidRPr="003F2183">
          <w:rPr>
            <w:sz w:val="28"/>
            <w:szCs w:val="28"/>
          </w:rPr>
          <w:t>статьей 22</w:t>
        </w:r>
      </w:hyperlink>
      <w:r w:rsidRPr="003F2183">
        <w:rPr>
          <w:sz w:val="28"/>
          <w:szCs w:val="28"/>
        </w:rPr>
        <w:t xml:space="preserve"> Федерального закона 44-ФЗ, Земельным Кодексом и Федеральным законом «О государственном кадастре недвижимости» и по фактически понесенным затратам в отчетном финансовом году и составляют   </w:t>
      </w:r>
      <w:r w:rsidR="00234B11">
        <w:rPr>
          <w:sz w:val="28"/>
          <w:szCs w:val="28"/>
        </w:rPr>
        <w:t>1</w:t>
      </w:r>
      <w:r w:rsidR="001B7FB0">
        <w:rPr>
          <w:sz w:val="28"/>
          <w:szCs w:val="28"/>
        </w:rPr>
        <w:t>5</w:t>
      </w:r>
      <w:r w:rsidRPr="003F2183">
        <w:rPr>
          <w:sz w:val="28"/>
          <w:szCs w:val="28"/>
        </w:rPr>
        <w:t>0 000,0 рублей в год.</w:t>
      </w:r>
    </w:p>
    <w:p w:rsidR="00374D54" w:rsidRPr="00374D54" w:rsidRDefault="00374D54" w:rsidP="00EB6F38">
      <w:pPr>
        <w:pStyle w:val="ConsPlusNormal"/>
        <w:ind w:firstLine="709"/>
        <w:jc w:val="both"/>
        <w:rPr>
          <w:sz w:val="28"/>
          <w:szCs w:val="28"/>
          <w:u w:val="single"/>
        </w:rPr>
      </w:pPr>
    </w:p>
    <w:p w:rsidR="00EB6F38" w:rsidRPr="00374D54" w:rsidRDefault="00EB6F38" w:rsidP="00EB6F38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  <w:r w:rsidRPr="00374D54">
        <w:rPr>
          <w:b/>
          <w:sz w:val="28"/>
          <w:szCs w:val="28"/>
          <w:u w:val="single"/>
        </w:rPr>
        <w:t xml:space="preserve">2.6. Затраты, связанные с уплатой налогов, сборов и иных платежей  </w:t>
      </w:r>
    </w:p>
    <w:p w:rsidR="00374D54" w:rsidRPr="003F2183" w:rsidRDefault="00374D54" w:rsidP="00EB6F38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EB6F38" w:rsidRPr="003F2183" w:rsidRDefault="00EB6F38" w:rsidP="00FD41E6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2.6.1. Нормативные затраты на уплату налога на имущество организаций рассчитывается по остаточной стоимости имущества по состоянию на отчетную дату исходя из налоговых ставок по налогу на имущество в соответствии с законодательством Российской Федерации. </w:t>
      </w:r>
    </w:p>
    <w:p w:rsidR="00EB6F38" w:rsidRPr="003F2183" w:rsidRDefault="00EB6F38" w:rsidP="00EB6F38">
      <w:pPr>
        <w:pStyle w:val="ConsPlusNormal"/>
        <w:ind w:firstLine="709"/>
        <w:jc w:val="both"/>
        <w:rPr>
          <w:sz w:val="28"/>
          <w:szCs w:val="28"/>
        </w:rPr>
      </w:pPr>
      <w:r w:rsidRPr="003F2183">
        <w:rPr>
          <w:sz w:val="28"/>
          <w:szCs w:val="28"/>
        </w:rPr>
        <w:t xml:space="preserve">2.6.2. Нормативные затраты  на уплату прочих налогов и сборов (штрафы, пени и иные платежи) определяются по фактическим затратам в отчетном финансовом году. </w:t>
      </w:r>
    </w:p>
    <w:p w:rsidR="00EB6F38" w:rsidRPr="003F2183" w:rsidRDefault="00EB6F38" w:rsidP="001D3CA4">
      <w:pPr>
        <w:pStyle w:val="ConsPlusNormal"/>
        <w:ind w:firstLine="709"/>
        <w:jc w:val="both"/>
        <w:rPr>
          <w:szCs w:val="28"/>
        </w:rPr>
      </w:pPr>
      <w:r w:rsidRPr="003F2183">
        <w:rPr>
          <w:sz w:val="28"/>
          <w:szCs w:val="28"/>
        </w:rPr>
        <w:t xml:space="preserve">2.6.3. Нормативы, применяемые при расчете нормативных затрат на расчет платы за негативное воздействие на окружающую среду, определяются по фактическим затратам в отчетном финансовом году. </w:t>
      </w:r>
    </w:p>
    <w:p w:rsidR="00EB6F38" w:rsidRPr="003F2183" w:rsidRDefault="00EB6F38" w:rsidP="00EB6F38">
      <w:pPr>
        <w:ind w:firstLine="709"/>
        <w:rPr>
          <w:szCs w:val="28"/>
        </w:rPr>
      </w:pPr>
      <w:r w:rsidRPr="003F2183">
        <w:rPr>
          <w:szCs w:val="28"/>
        </w:rPr>
        <w:t xml:space="preserve">                                                     </w:t>
      </w:r>
    </w:p>
    <w:p w:rsidR="00EB6F38" w:rsidRPr="003F2183" w:rsidRDefault="00EB6F38" w:rsidP="00EB6F38">
      <w:pPr>
        <w:pStyle w:val="af1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6F38" w:rsidRPr="003F2183" w:rsidRDefault="00EB6F38" w:rsidP="00EB6F38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EB6F38" w:rsidRPr="003F2183" w:rsidRDefault="00EB6F38" w:rsidP="00EB6F38">
      <w:pPr>
        <w:pStyle w:val="ConsPlusNormal"/>
        <w:ind w:left="567" w:firstLine="709"/>
        <w:jc w:val="center"/>
        <w:rPr>
          <w:sz w:val="28"/>
          <w:szCs w:val="28"/>
        </w:rPr>
      </w:pPr>
    </w:p>
    <w:p w:rsidR="00EB6F38" w:rsidRPr="003F2183" w:rsidRDefault="00EB6F38" w:rsidP="00EB6F38">
      <w:pPr>
        <w:pStyle w:val="ConsPlusNormal"/>
        <w:ind w:left="567" w:firstLine="709"/>
        <w:jc w:val="center"/>
        <w:rPr>
          <w:sz w:val="28"/>
          <w:szCs w:val="28"/>
        </w:rPr>
      </w:pPr>
    </w:p>
    <w:p w:rsidR="00EB6F38" w:rsidRPr="003F2183" w:rsidRDefault="00EB6F38" w:rsidP="00EB6F38">
      <w:pPr>
        <w:pStyle w:val="ConsPlusNormal"/>
        <w:ind w:left="567" w:firstLine="709"/>
        <w:jc w:val="center"/>
        <w:rPr>
          <w:sz w:val="28"/>
          <w:szCs w:val="28"/>
        </w:rPr>
      </w:pPr>
    </w:p>
    <w:p w:rsidR="004527EA" w:rsidRPr="003F2183" w:rsidRDefault="004527EA" w:rsidP="00F04AE3">
      <w:pPr>
        <w:ind w:firstLine="720"/>
        <w:rPr>
          <w:szCs w:val="28"/>
        </w:rPr>
      </w:pPr>
    </w:p>
    <w:sectPr w:rsidR="004527EA" w:rsidRPr="003F2183" w:rsidSect="001E1BF3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72" w:rsidRDefault="00E76E72" w:rsidP="000D209B">
      <w:r>
        <w:separator/>
      </w:r>
    </w:p>
  </w:endnote>
  <w:endnote w:type="continuationSeparator" w:id="1">
    <w:p w:rsidR="00E76E72" w:rsidRDefault="00E76E72" w:rsidP="000D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72" w:rsidRDefault="00E76E72" w:rsidP="000D209B">
      <w:r>
        <w:separator/>
      </w:r>
    </w:p>
  </w:footnote>
  <w:footnote w:type="continuationSeparator" w:id="1">
    <w:p w:rsidR="00E76E72" w:rsidRDefault="00E76E72" w:rsidP="000D2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"/>
      </v:shape>
    </w:pict>
  </w:numPicBullet>
  <w:abstractNum w:abstractNumId="0">
    <w:nsid w:val="FFFFFF7C"/>
    <w:multiLevelType w:val="singleLevel"/>
    <w:tmpl w:val="0C7C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6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4432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0A1F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DEFF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2C5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660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B0B0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2C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D46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0485227A"/>
    <w:multiLevelType w:val="hybridMultilevel"/>
    <w:tmpl w:val="4B44E0F2"/>
    <w:lvl w:ilvl="0" w:tplc="34E2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4C246FE"/>
    <w:multiLevelType w:val="hybridMultilevel"/>
    <w:tmpl w:val="18502B8C"/>
    <w:lvl w:ilvl="0" w:tplc="91EA4616">
      <w:start w:val="1"/>
      <w:numFmt w:val="decimal"/>
      <w:lvlText w:val="%1."/>
      <w:lvlJc w:val="left"/>
      <w:pPr>
        <w:tabs>
          <w:tab w:val="num" w:pos="1793"/>
        </w:tabs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13">
    <w:nsid w:val="097860BA"/>
    <w:multiLevelType w:val="multilevel"/>
    <w:tmpl w:val="1F3C9E1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8" w:hanging="1335"/>
      </w:pPr>
      <w:rPr>
        <w:rFonts w:hint="default"/>
      </w:rPr>
    </w:lvl>
    <w:lvl w:ilvl="2">
      <w:start w:val="20"/>
      <w:numFmt w:val="decimal"/>
      <w:isLgl/>
      <w:lvlText w:val="%1.%2.%3."/>
      <w:lvlJc w:val="left"/>
      <w:pPr>
        <w:ind w:left="187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9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4">
    <w:nsid w:val="09B17FBA"/>
    <w:multiLevelType w:val="hybridMultilevel"/>
    <w:tmpl w:val="E1B2E882"/>
    <w:lvl w:ilvl="0" w:tplc="A7A86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9F07A02"/>
    <w:multiLevelType w:val="multilevel"/>
    <w:tmpl w:val="F8B6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8E6"/>
    <w:multiLevelType w:val="hybridMultilevel"/>
    <w:tmpl w:val="A0AEA46A"/>
    <w:lvl w:ilvl="0" w:tplc="72FE1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3BD7269"/>
    <w:multiLevelType w:val="hybridMultilevel"/>
    <w:tmpl w:val="FF9E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3E703F"/>
    <w:multiLevelType w:val="hybridMultilevel"/>
    <w:tmpl w:val="CC66E49E"/>
    <w:lvl w:ilvl="0" w:tplc="4038F2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9DE1E0D"/>
    <w:multiLevelType w:val="multilevel"/>
    <w:tmpl w:val="9A80A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0">
    <w:nsid w:val="21D50F60"/>
    <w:multiLevelType w:val="hybridMultilevel"/>
    <w:tmpl w:val="589CE4CA"/>
    <w:lvl w:ilvl="0" w:tplc="B1F2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6A308E"/>
    <w:multiLevelType w:val="singleLevel"/>
    <w:tmpl w:val="F68052D6"/>
    <w:lvl w:ilvl="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>
    <w:nsid w:val="2C5855C9"/>
    <w:multiLevelType w:val="multilevel"/>
    <w:tmpl w:val="F33AC314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3">
    <w:nsid w:val="2D8207C8"/>
    <w:multiLevelType w:val="hybridMultilevel"/>
    <w:tmpl w:val="7368BCE0"/>
    <w:lvl w:ilvl="0" w:tplc="E7C616E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C8C25DB8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E46A5E00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7F0A40CA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117C0CFC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8690D13E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C672B9DA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93BADBE2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8D4680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4">
    <w:nsid w:val="2DB373F1"/>
    <w:multiLevelType w:val="multilevel"/>
    <w:tmpl w:val="4EF0A10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2E2E47A8"/>
    <w:multiLevelType w:val="multilevel"/>
    <w:tmpl w:val="7E0E6CC0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26">
    <w:nsid w:val="2E593B9D"/>
    <w:multiLevelType w:val="hybridMultilevel"/>
    <w:tmpl w:val="0F86E016"/>
    <w:lvl w:ilvl="0" w:tplc="BDD64A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2EAC4947"/>
    <w:multiLevelType w:val="multilevel"/>
    <w:tmpl w:val="A8544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8">
    <w:nsid w:val="2FE64E06"/>
    <w:multiLevelType w:val="hybridMultilevel"/>
    <w:tmpl w:val="53B0F712"/>
    <w:lvl w:ilvl="0" w:tplc="C5F26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E42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162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CC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A3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A7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61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36F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1C261A"/>
    <w:multiLevelType w:val="hybridMultilevel"/>
    <w:tmpl w:val="8F6A3C6A"/>
    <w:lvl w:ilvl="0" w:tplc="752A392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23C54F7"/>
    <w:multiLevelType w:val="multilevel"/>
    <w:tmpl w:val="8260128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1">
    <w:nsid w:val="359B3B0B"/>
    <w:multiLevelType w:val="multilevel"/>
    <w:tmpl w:val="3CE20C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93"/>
        </w:tabs>
        <w:ind w:left="59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466"/>
        </w:tabs>
        <w:ind w:left="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99"/>
        </w:tabs>
        <w:ind w:left="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2"/>
        </w:tabs>
        <w:ind w:left="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5"/>
        </w:tabs>
        <w:ind w:left="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8"/>
        </w:tabs>
        <w:ind w:left="1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1"/>
        </w:tabs>
        <w:ind w:left="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4"/>
        </w:tabs>
        <w:ind w:left="1144" w:hanging="2160"/>
      </w:pPr>
      <w:rPr>
        <w:rFonts w:hint="default"/>
      </w:rPr>
    </w:lvl>
  </w:abstractNum>
  <w:abstractNum w:abstractNumId="32">
    <w:nsid w:val="379041C3"/>
    <w:multiLevelType w:val="multilevel"/>
    <w:tmpl w:val="26A4D9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3">
    <w:nsid w:val="3CFC3D7D"/>
    <w:multiLevelType w:val="hybridMultilevel"/>
    <w:tmpl w:val="DA9C448E"/>
    <w:lvl w:ilvl="0" w:tplc="69F68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C0518B2"/>
    <w:multiLevelType w:val="multilevel"/>
    <w:tmpl w:val="410E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E3668"/>
    <w:multiLevelType w:val="hybridMultilevel"/>
    <w:tmpl w:val="E878FE9E"/>
    <w:lvl w:ilvl="0" w:tplc="7D50C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0C4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EE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3C4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E8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0F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866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C4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744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5B7C7251"/>
    <w:multiLevelType w:val="multilevel"/>
    <w:tmpl w:val="9A80A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7">
    <w:nsid w:val="5BEE10C9"/>
    <w:multiLevelType w:val="multilevel"/>
    <w:tmpl w:val="22625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8">
    <w:nsid w:val="5C266571"/>
    <w:multiLevelType w:val="hybridMultilevel"/>
    <w:tmpl w:val="30D85F3E"/>
    <w:lvl w:ilvl="0" w:tplc="64D0EA1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39">
    <w:nsid w:val="5D4869BF"/>
    <w:multiLevelType w:val="multilevel"/>
    <w:tmpl w:val="2E26CD0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93"/>
        </w:tabs>
        <w:ind w:left="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6"/>
        </w:tabs>
        <w:ind w:left="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99"/>
        </w:tabs>
        <w:ind w:left="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2"/>
        </w:tabs>
        <w:ind w:left="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5"/>
        </w:tabs>
        <w:ind w:left="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8"/>
        </w:tabs>
        <w:ind w:left="1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1"/>
        </w:tabs>
        <w:ind w:left="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4"/>
        </w:tabs>
        <w:ind w:left="1144" w:hanging="2160"/>
      </w:pPr>
      <w:rPr>
        <w:rFonts w:hint="default"/>
      </w:rPr>
    </w:lvl>
  </w:abstractNum>
  <w:abstractNum w:abstractNumId="40">
    <w:nsid w:val="60F555A6"/>
    <w:multiLevelType w:val="multilevel"/>
    <w:tmpl w:val="2E748D2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8"/>
        </w:tabs>
        <w:ind w:left="608" w:hanging="73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99"/>
        </w:tabs>
        <w:ind w:left="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2"/>
        </w:tabs>
        <w:ind w:left="9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5"/>
        </w:tabs>
        <w:ind w:left="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8"/>
        </w:tabs>
        <w:ind w:left="1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1"/>
        </w:tabs>
        <w:ind w:left="127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4"/>
        </w:tabs>
        <w:ind w:left="1144" w:hanging="2160"/>
      </w:pPr>
      <w:rPr>
        <w:rFonts w:hint="default"/>
      </w:rPr>
    </w:lvl>
  </w:abstractNum>
  <w:abstractNum w:abstractNumId="41">
    <w:nsid w:val="68B115D7"/>
    <w:multiLevelType w:val="multilevel"/>
    <w:tmpl w:val="334682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6AFD373C"/>
    <w:multiLevelType w:val="multilevel"/>
    <w:tmpl w:val="7C4CE7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EF85E79"/>
    <w:multiLevelType w:val="hybridMultilevel"/>
    <w:tmpl w:val="27D0CA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643FE"/>
    <w:multiLevelType w:val="hybridMultilevel"/>
    <w:tmpl w:val="17EE713A"/>
    <w:lvl w:ilvl="0" w:tplc="6F8E217C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1"/>
  </w:num>
  <w:num w:numId="4">
    <w:abstractNumId w:val="34"/>
  </w:num>
  <w:num w:numId="5">
    <w:abstractNumId w:val="15"/>
  </w:num>
  <w:num w:numId="6">
    <w:abstractNumId w:val="12"/>
  </w:num>
  <w:num w:numId="7">
    <w:abstractNumId w:val="22"/>
  </w:num>
  <w:num w:numId="8">
    <w:abstractNumId w:val="40"/>
  </w:num>
  <w:num w:numId="9">
    <w:abstractNumId w:val="39"/>
  </w:num>
  <w:num w:numId="10">
    <w:abstractNumId w:val="31"/>
  </w:num>
  <w:num w:numId="11">
    <w:abstractNumId w:val="10"/>
  </w:num>
  <w:num w:numId="12">
    <w:abstractNumId w:val="35"/>
  </w:num>
  <w:num w:numId="13">
    <w:abstractNumId w:val="20"/>
  </w:num>
  <w:num w:numId="14">
    <w:abstractNumId w:val="24"/>
  </w:num>
  <w:num w:numId="15">
    <w:abstractNumId w:val="4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7"/>
  </w:num>
  <w:num w:numId="19">
    <w:abstractNumId w:val="33"/>
  </w:num>
  <w:num w:numId="20">
    <w:abstractNumId w:val="16"/>
  </w:num>
  <w:num w:numId="21">
    <w:abstractNumId w:val="14"/>
  </w:num>
  <w:num w:numId="22">
    <w:abstractNumId w:val="11"/>
  </w:num>
  <w:num w:numId="23">
    <w:abstractNumId w:val="30"/>
  </w:num>
  <w:num w:numId="24">
    <w:abstractNumId w:val="18"/>
  </w:num>
  <w:num w:numId="25">
    <w:abstractNumId w:val="38"/>
  </w:num>
  <w:num w:numId="26">
    <w:abstractNumId w:val="29"/>
  </w:num>
  <w:num w:numId="27">
    <w:abstractNumId w:val="26"/>
  </w:num>
  <w:num w:numId="28">
    <w:abstractNumId w:val="25"/>
  </w:num>
  <w:num w:numId="29">
    <w:abstractNumId w:val="17"/>
  </w:num>
  <w:num w:numId="30">
    <w:abstractNumId w:val="36"/>
  </w:num>
  <w:num w:numId="31">
    <w:abstractNumId w:val="32"/>
  </w:num>
  <w:num w:numId="32">
    <w:abstractNumId w:val="19"/>
  </w:num>
  <w:num w:numId="33">
    <w:abstractNumId w:val="43"/>
  </w:num>
  <w:num w:numId="34">
    <w:abstractNumId w:val="44"/>
  </w:num>
  <w:num w:numId="35">
    <w:abstractNumId w:val="27"/>
  </w:num>
  <w:num w:numId="36">
    <w:abstractNumId w:val="42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0"/>
    <w:rsid w:val="000128DE"/>
    <w:rsid w:val="00023D74"/>
    <w:rsid w:val="00024CC9"/>
    <w:rsid w:val="00026D38"/>
    <w:rsid w:val="00036181"/>
    <w:rsid w:val="0003794A"/>
    <w:rsid w:val="00052174"/>
    <w:rsid w:val="00056DA7"/>
    <w:rsid w:val="000651F0"/>
    <w:rsid w:val="00065ECF"/>
    <w:rsid w:val="000756BB"/>
    <w:rsid w:val="00093CBB"/>
    <w:rsid w:val="000A0D11"/>
    <w:rsid w:val="000A2B7F"/>
    <w:rsid w:val="000A3627"/>
    <w:rsid w:val="000B2835"/>
    <w:rsid w:val="000C0577"/>
    <w:rsid w:val="000C2F07"/>
    <w:rsid w:val="000C366D"/>
    <w:rsid w:val="000C60E0"/>
    <w:rsid w:val="000D209B"/>
    <w:rsid w:val="000D273F"/>
    <w:rsid w:val="000D3572"/>
    <w:rsid w:val="000D6E05"/>
    <w:rsid w:val="000D78E7"/>
    <w:rsid w:val="000E0D99"/>
    <w:rsid w:val="000E1EB5"/>
    <w:rsid w:val="000E6A1C"/>
    <w:rsid w:val="000F1366"/>
    <w:rsid w:val="000F2E9A"/>
    <w:rsid w:val="000F7D58"/>
    <w:rsid w:val="00110DCE"/>
    <w:rsid w:val="00112089"/>
    <w:rsid w:val="00125FF0"/>
    <w:rsid w:val="001279D8"/>
    <w:rsid w:val="001329EB"/>
    <w:rsid w:val="001448AE"/>
    <w:rsid w:val="00164304"/>
    <w:rsid w:val="001673F0"/>
    <w:rsid w:val="00177129"/>
    <w:rsid w:val="001854F7"/>
    <w:rsid w:val="001927E4"/>
    <w:rsid w:val="001A6F45"/>
    <w:rsid w:val="001A741E"/>
    <w:rsid w:val="001B7FB0"/>
    <w:rsid w:val="001C2A04"/>
    <w:rsid w:val="001C2B4E"/>
    <w:rsid w:val="001D2EA4"/>
    <w:rsid w:val="001D31F6"/>
    <w:rsid w:val="001D3327"/>
    <w:rsid w:val="001D3CA4"/>
    <w:rsid w:val="001E1BF3"/>
    <w:rsid w:val="001F4996"/>
    <w:rsid w:val="00205AB0"/>
    <w:rsid w:val="0020730D"/>
    <w:rsid w:val="00212562"/>
    <w:rsid w:val="00226C38"/>
    <w:rsid w:val="00234B11"/>
    <w:rsid w:val="00237489"/>
    <w:rsid w:val="0027421E"/>
    <w:rsid w:val="002813D7"/>
    <w:rsid w:val="00285BEB"/>
    <w:rsid w:val="002860F4"/>
    <w:rsid w:val="00286129"/>
    <w:rsid w:val="00290D66"/>
    <w:rsid w:val="002915E7"/>
    <w:rsid w:val="002973C6"/>
    <w:rsid w:val="002A108A"/>
    <w:rsid w:val="002A5229"/>
    <w:rsid w:val="002B3AD4"/>
    <w:rsid w:val="002B537A"/>
    <w:rsid w:val="002B5F3B"/>
    <w:rsid w:val="002B70E7"/>
    <w:rsid w:val="002C02D0"/>
    <w:rsid w:val="002C5A82"/>
    <w:rsid w:val="002D4C51"/>
    <w:rsid w:val="002E040F"/>
    <w:rsid w:val="002F08BF"/>
    <w:rsid w:val="003029A4"/>
    <w:rsid w:val="00310D38"/>
    <w:rsid w:val="00311887"/>
    <w:rsid w:val="00316A23"/>
    <w:rsid w:val="00320299"/>
    <w:rsid w:val="00324FDC"/>
    <w:rsid w:val="003372FB"/>
    <w:rsid w:val="003416D9"/>
    <w:rsid w:val="00352E32"/>
    <w:rsid w:val="00354F8F"/>
    <w:rsid w:val="003617AC"/>
    <w:rsid w:val="0036209F"/>
    <w:rsid w:val="00374D54"/>
    <w:rsid w:val="00380B90"/>
    <w:rsid w:val="00383F84"/>
    <w:rsid w:val="00387C74"/>
    <w:rsid w:val="0039014F"/>
    <w:rsid w:val="0039484F"/>
    <w:rsid w:val="0039786F"/>
    <w:rsid w:val="003A1197"/>
    <w:rsid w:val="003A751F"/>
    <w:rsid w:val="003B0433"/>
    <w:rsid w:val="003B3B03"/>
    <w:rsid w:val="003B49FA"/>
    <w:rsid w:val="003B645F"/>
    <w:rsid w:val="003B670C"/>
    <w:rsid w:val="003E63E2"/>
    <w:rsid w:val="003F1DDF"/>
    <w:rsid w:val="003F2183"/>
    <w:rsid w:val="00400F20"/>
    <w:rsid w:val="004022DE"/>
    <w:rsid w:val="00407EE9"/>
    <w:rsid w:val="0041215B"/>
    <w:rsid w:val="00422C70"/>
    <w:rsid w:val="004264C6"/>
    <w:rsid w:val="004305FB"/>
    <w:rsid w:val="0044190E"/>
    <w:rsid w:val="004442C7"/>
    <w:rsid w:val="00446776"/>
    <w:rsid w:val="004527EA"/>
    <w:rsid w:val="00460384"/>
    <w:rsid w:val="004627AF"/>
    <w:rsid w:val="00462E11"/>
    <w:rsid w:val="00463EAC"/>
    <w:rsid w:val="0046760E"/>
    <w:rsid w:val="00471CF3"/>
    <w:rsid w:val="004720E5"/>
    <w:rsid w:val="00473170"/>
    <w:rsid w:val="00480FB2"/>
    <w:rsid w:val="0049032B"/>
    <w:rsid w:val="004949E9"/>
    <w:rsid w:val="00495CE0"/>
    <w:rsid w:val="00495F6A"/>
    <w:rsid w:val="004A73D7"/>
    <w:rsid w:val="004B1CA6"/>
    <w:rsid w:val="004B548B"/>
    <w:rsid w:val="004E457F"/>
    <w:rsid w:val="004F671C"/>
    <w:rsid w:val="004F6E0C"/>
    <w:rsid w:val="0050317A"/>
    <w:rsid w:val="00512AFA"/>
    <w:rsid w:val="00516072"/>
    <w:rsid w:val="00525849"/>
    <w:rsid w:val="005261F1"/>
    <w:rsid w:val="0053015C"/>
    <w:rsid w:val="005360DC"/>
    <w:rsid w:val="00560BC0"/>
    <w:rsid w:val="00567ACC"/>
    <w:rsid w:val="00587B9A"/>
    <w:rsid w:val="0059614F"/>
    <w:rsid w:val="005974AF"/>
    <w:rsid w:val="005A0FE3"/>
    <w:rsid w:val="005A4613"/>
    <w:rsid w:val="005B2512"/>
    <w:rsid w:val="005C52B2"/>
    <w:rsid w:val="005C7548"/>
    <w:rsid w:val="005D1B6C"/>
    <w:rsid w:val="005D3341"/>
    <w:rsid w:val="005D36B9"/>
    <w:rsid w:val="005E0BEF"/>
    <w:rsid w:val="005F1E79"/>
    <w:rsid w:val="00603E8C"/>
    <w:rsid w:val="00605B98"/>
    <w:rsid w:val="00611795"/>
    <w:rsid w:val="00611F9A"/>
    <w:rsid w:val="00615BC7"/>
    <w:rsid w:val="0061714B"/>
    <w:rsid w:val="00620C1B"/>
    <w:rsid w:val="00630FBB"/>
    <w:rsid w:val="006355A4"/>
    <w:rsid w:val="00644AF1"/>
    <w:rsid w:val="0065200C"/>
    <w:rsid w:val="00653698"/>
    <w:rsid w:val="00655338"/>
    <w:rsid w:val="0065777C"/>
    <w:rsid w:val="006608C4"/>
    <w:rsid w:val="006619C1"/>
    <w:rsid w:val="006623FF"/>
    <w:rsid w:val="00670732"/>
    <w:rsid w:val="00675D16"/>
    <w:rsid w:val="006763E5"/>
    <w:rsid w:val="00682157"/>
    <w:rsid w:val="006833C0"/>
    <w:rsid w:val="006A09F3"/>
    <w:rsid w:val="006A55B0"/>
    <w:rsid w:val="006B159B"/>
    <w:rsid w:val="006B1B45"/>
    <w:rsid w:val="006B45FA"/>
    <w:rsid w:val="006B5ED5"/>
    <w:rsid w:val="006C3620"/>
    <w:rsid w:val="006C55CF"/>
    <w:rsid w:val="00700E27"/>
    <w:rsid w:val="00731437"/>
    <w:rsid w:val="00752CCC"/>
    <w:rsid w:val="007648E3"/>
    <w:rsid w:val="007769D7"/>
    <w:rsid w:val="00785B5E"/>
    <w:rsid w:val="00790409"/>
    <w:rsid w:val="0079659F"/>
    <w:rsid w:val="0079775C"/>
    <w:rsid w:val="007A4BF8"/>
    <w:rsid w:val="007C44D5"/>
    <w:rsid w:val="007C7CAB"/>
    <w:rsid w:val="007E04BC"/>
    <w:rsid w:val="007E6B42"/>
    <w:rsid w:val="007F11C8"/>
    <w:rsid w:val="007F5B5A"/>
    <w:rsid w:val="007F709E"/>
    <w:rsid w:val="00811050"/>
    <w:rsid w:val="0081447E"/>
    <w:rsid w:val="00815457"/>
    <w:rsid w:val="00816906"/>
    <w:rsid w:val="00822E4A"/>
    <w:rsid w:val="00824A60"/>
    <w:rsid w:val="0083453C"/>
    <w:rsid w:val="00851ACF"/>
    <w:rsid w:val="008615C2"/>
    <w:rsid w:val="008620C1"/>
    <w:rsid w:val="00863A99"/>
    <w:rsid w:val="00882FB3"/>
    <w:rsid w:val="00886BC3"/>
    <w:rsid w:val="008B3E73"/>
    <w:rsid w:val="008C3B98"/>
    <w:rsid w:val="008C41E4"/>
    <w:rsid w:val="008E4661"/>
    <w:rsid w:val="008F0AB5"/>
    <w:rsid w:val="00904FD4"/>
    <w:rsid w:val="00906ABC"/>
    <w:rsid w:val="00911991"/>
    <w:rsid w:val="00916BBC"/>
    <w:rsid w:val="00920125"/>
    <w:rsid w:val="00920217"/>
    <w:rsid w:val="00922396"/>
    <w:rsid w:val="00925777"/>
    <w:rsid w:val="00925D88"/>
    <w:rsid w:val="00937FDB"/>
    <w:rsid w:val="00940E56"/>
    <w:rsid w:val="009436BC"/>
    <w:rsid w:val="00946D2F"/>
    <w:rsid w:val="00957E75"/>
    <w:rsid w:val="009609F4"/>
    <w:rsid w:val="00961168"/>
    <w:rsid w:val="00977A28"/>
    <w:rsid w:val="00981A5A"/>
    <w:rsid w:val="009836B4"/>
    <w:rsid w:val="00984730"/>
    <w:rsid w:val="009979E4"/>
    <w:rsid w:val="009A1364"/>
    <w:rsid w:val="009A561F"/>
    <w:rsid w:val="009B5533"/>
    <w:rsid w:val="009B580D"/>
    <w:rsid w:val="009D3B15"/>
    <w:rsid w:val="009D4ED4"/>
    <w:rsid w:val="009D67AE"/>
    <w:rsid w:val="009D73DB"/>
    <w:rsid w:val="009F0F2E"/>
    <w:rsid w:val="009F14F1"/>
    <w:rsid w:val="009F28F5"/>
    <w:rsid w:val="009F79A3"/>
    <w:rsid w:val="00A02FB3"/>
    <w:rsid w:val="00A03745"/>
    <w:rsid w:val="00A12AA8"/>
    <w:rsid w:val="00A17C31"/>
    <w:rsid w:val="00A22980"/>
    <w:rsid w:val="00A23A4A"/>
    <w:rsid w:val="00A23F10"/>
    <w:rsid w:val="00A31291"/>
    <w:rsid w:val="00A33599"/>
    <w:rsid w:val="00A34040"/>
    <w:rsid w:val="00A34F7D"/>
    <w:rsid w:val="00A5366D"/>
    <w:rsid w:val="00A550D3"/>
    <w:rsid w:val="00A82E07"/>
    <w:rsid w:val="00A82F82"/>
    <w:rsid w:val="00A82FBD"/>
    <w:rsid w:val="00A86958"/>
    <w:rsid w:val="00A878B5"/>
    <w:rsid w:val="00A911B0"/>
    <w:rsid w:val="00A91620"/>
    <w:rsid w:val="00AA1427"/>
    <w:rsid w:val="00AA379C"/>
    <w:rsid w:val="00AC2866"/>
    <w:rsid w:val="00AC2BD7"/>
    <w:rsid w:val="00AD10F6"/>
    <w:rsid w:val="00AE06E4"/>
    <w:rsid w:val="00AE0766"/>
    <w:rsid w:val="00AE7623"/>
    <w:rsid w:val="00B01586"/>
    <w:rsid w:val="00B16BD5"/>
    <w:rsid w:val="00B2040D"/>
    <w:rsid w:val="00B32BA4"/>
    <w:rsid w:val="00B452FB"/>
    <w:rsid w:val="00B603CD"/>
    <w:rsid w:val="00B6138D"/>
    <w:rsid w:val="00B67C67"/>
    <w:rsid w:val="00B82D02"/>
    <w:rsid w:val="00B93EF6"/>
    <w:rsid w:val="00BA7728"/>
    <w:rsid w:val="00BB1DE9"/>
    <w:rsid w:val="00BB3BA6"/>
    <w:rsid w:val="00BB5CE2"/>
    <w:rsid w:val="00BB718B"/>
    <w:rsid w:val="00BC402E"/>
    <w:rsid w:val="00BD3CFE"/>
    <w:rsid w:val="00BD47CA"/>
    <w:rsid w:val="00BD7A03"/>
    <w:rsid w:val="00C14D6E"/>
    <w:rsid w:val="00C21A74"/>
    <w:rsid w:val="00C24A4B"/>
    <w:rsid w:val="00C26699"/>
    <w:rsid w:val="00C26D6E"/>
    <w:rsid w:val="00C35096"/>
    <w:rsid w:val="00C351F9"/>
    <w:rsid w:val="00C36872"/>
    <w:rsid w:val="00C3718C"/>
    <w:rsid w:val="00C41DBC"/>
    <w:rsid w:val="00C46902"/>
    <w:rsid w:val="00C545A6"/>
    <w:rsid w:val="00C75CB8"/>
    <w:rsid w:val="00C82E25"/>
    <w:rsid w:val="00C943A0"/>
    <w:rsid w:val="00CA0779"/>
    <w:rsid w:val="00CA3F8A"/>
    <w:rsid w:val="00CB60E1"/>
    <w:rsid w:val="00CC26BC"/>
    <w:rsid w:val="00CC275B"/>
    <w:rsid w:val="00CC358D"/>
    <w:rsid w:val="00CC3CD2"/>
    <w:rsid w:val="00CD512B"/>
    <w:rsid w:val="00CD5264"/>
    <w:rsid w:val="00CE19C3"/>
    <w:rsid w:val="00D02807"/>
    <w:rsid w:val="00D207A4"/>
    <w:rsid w:val="00D22A13"/>
    <w:rsid w:val="00D22D73"/>
    <w:rsid w:val="00D25529"/>
    <w:rsid w:val="00D259E8"/>
    <w:rsid w:val="00D25EBD"/>
    <w:rsid w:val="00D26CBB"/>
    <w:rsid w:val="00D3520C"/>
    <w:rsid w:val="00D62F30"/>
    <w:rsid w:val="00D80597"/>
    <w:rsid w:val="00DB2A91"/>
    <w:rsid w:val="00DD0A15"/>
    <w:rsid w:val="00DD2237"/>
    <w:rsid w:val="00DD3A28"/>
    <w:rsid w:val="00DD499B"/>
    <w:rsid w:val="00DD59D3"/>
    <w:rsid w:val="00DE6E6A"/>
    <w:rsid w:val="00DF3F9E"/>
    <w:rsid w:val="00DF4E8E"/>
    <w:rsid w:val="00E05D60"/>
    <w:rsid w:val="00E12DA2"/>
    <w:rsid w:val="00E174BA"/>
    <w:rsid w:val="00E214BE"/>
    <w:rsid w:val="00E243E8"/>
    <w:rsid w:val="00E31B4F"/>
    <w:rsid w:val="00E3747A"/>
    <w:rsid w:val="00E47D06"/>
    <w:rsid w:val="00E51FB8"/>
    <w:rsid w:val="00E56CE3"/>
    <w:rsid w:val="00E63068"/>
    <w:rsid w:val="00E63BDE"/>
    <w:rsid w:val="00E64CC8"/>
    <w:rsid w:val="00E66ED9"/>
    <w:rsid w:val="00E76E72"/>
    <w:rsid w:val="00E82764"/>
    <w:rsid w:val="00E85A64"/>
    <w:rsid w:val="00E86905"/>
    <w:rsid w:val="00E906E7"/>
    <w:rsid w:val="00E91ABE"/>
    <w:rsid w:val="00E9442D"/>
    <w:rsid w:val="00EA32F4"/>
    <w:rsid w:val="00EB6F38"/>
    <w:rsid w:val="00EC5A70"/>
    <w:rsid w:val="00ED11D5"/>
    <w:rsid w:val="00EE3F05"/>
    <w:rsid w:val="00EE4C49"/>
    <w:rsid w:val="00EF1954"/>
    <w:rsid w:val="00EF34CD"/>
    <w:rsid w:val="00EF397B"/>
    <w:rsid w:val="00EF6777"/>
    <w:rsid w:val="00F0129E"/>
    <w:rsid w:val="00F03533"/>
    <w:rsid w:val="00F04AE3"/>
    <w:rsid w:val="00F1089B"/>
    <w:rsid w:val="00F148CE"/>
    <w:rsid w:val="00F209CC"/>
    <w:rsid w:val="00F37A76"/>
    <w:rsid w:val="00F414E8"/>
    <w:rsid w:val="00F4250C"/>
    <w:rsid w:val="00F435DA"/>
    <w:rsid w:val="00F449AF"/>
    <w:rsid w:val="00F463C0"/>
    <w:rsid w:val="00F52BCC"/>
    <w:rsid w:val="00F67284"/>
    <w:rsid w:val="00F71988"/>
    <w:rsid w:val="00F75CEB"/>
    <w:rsid w:val="00F808BC"/>
    <w:rsid w:val="00F81A5B"/>
    <w:rsid w:val="00F82726"/>
    <w:rsid w:val="00F85A3F"/>
    <w:rsid w:val="00F85EA2"/>
    <w:rsid w:val="00F9521F"/>
    <w:rsid w:val="00F9623A"/>
    <w:rsid w:val="00FA5625"/>
    <w:rsid w:val="00FB52A3"/>
    <w:rsid w:val="00FB6D80"/>
    <w:rsid w:val="00FC0EFB"/>
    <w:rsid w:val="00FC6183"/>
    <w:rsid w:val="00FD41E6"/>
    <w:rsid w:val="00FE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529"/>
    <w:rPr>
      <w:sz w:val="28"/>
    </w:rPr>
  </w:style>
  <w:style w:type="paragraph" w:styleId="1">
    <w:name w:val="heading 1"/>
    <w:basedOn w:val="a"/>
    <w:next w:val="a"/>
    <w:link w:val="10"/>
    <w:qFormat/>
    <w:rsid w:val="00D25529"/>
    <w:pPr>
      <w:keepNext/>
      <w:jc w:val="center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D25529"/>
    <w:pPr>
      <w:keepNext/>
      <w:jc w:val="center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EB6F3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B6F38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5529"/>
    <w:pPr>
      <w:jc w:val="both"/>
    </w:pPr>
  </w:style>
  <w:style w:type="paragraph" w:styleId="21">
    <w:name w:val="Body Text 2"/>
    <w:basedOn w:val="a"/>
    <w:link w:val="22"/>
    <w:rsid w:val="00D25529"/>
    <w:pPr>
      <w:ind w:right="169"/>
      <w:jc w:val="both"/>
    </w:pPr>
  </w:style>
  <w:style w:type="paragraph" w:styleId="a4">
    <w:name w:val="Balloon Text"/>
    <w:basedOn w:val="a"/>
    <w:link w:val="a5"/>
    <w:semiHidden/>
    <w:rsid w:val="001927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5B98"/>
    <w:pPr>
      <w:widowControl w:val="0"/>
      <w:autoSpaceDE w:val="0"/>
      <w:autoSpaceDN w:val="0"/>
    </w:pPr>
    <w:rPr>
      <w:sz w:val="24"/>
    </w:rPr>
  </w:style>
  <w:style w:type="paragraph" w:styleId="a6">
    <w:name w:val="footer"/>
    <w:basedOn w:val="a"/>
    <w:link w:val="a7"/>
    <w:rsid w:val="00EE3F05"/>
    <w:pPr>
      <w:tabs>
        <w:tab w:val="center" w:pos="4536"/>
        <w:tab w:val="right" w:pos="9072"/>
      </w:tabs>
    </w:pPr>
    <w:rPr>
      <w:color w:val="000000"/>
    </w:rPr>
  </w:style>
  <w:style w:type="table" w:styleId="a8">
    <w:name w:val="Table Grid"/>
    <w:basedOn w:val="a1"/>
    <w:uiPriority w:val="59"/>
    <w:rsid w:val="00F96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6B1B45"/>
    <w:pPr>
      <w:spacing w:before="240" w:after="60"/>
      <w:jc w:val="center"/>
      <w:outlineLvl w:val="0"/>
    </w:pPr>
    <w:rPr>
      <w:rFonts w:ascii="Arial" w:hAnsi="Arial"/>
      <w:b/>
      <w:color w:val="333333"/>
      <w:kern w:val="28"/>
      <w:sz w:val="32"/>
    </w:rPr>
  </w:style>
  <w:style w:type="character" w:customStyle="1" w:styleId="aa">
    <w:name w:val="Название Знак"/>
    <w:link w:val="a9"/>
    <w:rsid w:val="006B1B45"/>
    <w:rPr>
      <w:rFonts w:ascii="Arial" w:hAnsi="Arial" w:cs="Arial"/>
      <w:b/>
      <w:color w:val="333333"/>
      <w:kern w:val="28"/>
      <w:sz w:val="32"/>
    </w:rPr>
  </w:style>
  <w:style w:type="character" w:customStyle="1" w:styleId="ConsPlusNormal0">
    <w:name w:val="ConsPlusNormal Знак"/>
    <w:link w:val="ConsPlusNormal"/>
    <w:locked/>
    <w:rsid w:val="00024CC9"/>
    <w:rPr>
      <w:sz w:val="24"/>
      <w:lang w:bidi="ar-SA"/>
    </w:rPr>
  </w:style>
  <w:style w:type="character" w:customStyle="1" w:styleId="61">
    <w:name w:val="Заголовок №6_"/>
    <w:link w:val="62"/>
    <w:uiPriority w:val="99"/>
    <w:rsid w:val="009A1364"/>
    <w:rPr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9A1364"/>
    <w:pPr>
      <w:shd w:val="clear" w:color="auto" w:fill="FFFFFF"/>
      <w:spacing w:before="1260" w:after="60" w:line="240" w:lineRule="atLeast"/>
      <w:jc w:val="both"/>
      <w:outlineLvl w:val="5"/>
    </w:pPr>
    <w:rPr>
      <w:b/>
      <w:bCs/>
      <w:sz w:val="27"/>
      <w:szCs w:val="27"/>
    </w:rPr>
  </w:style>
  <w:style w:type="character" w:customStyle="1" w:styleId="17">
    <w:name w:val="Основной текст (17)_"/>
    <w:link w:val="170"/>
    <w:uiPriority w:val="99"/>
    <w:rsid w:val="009A1364"/>
    <w:rPr>
      <w:b/>
      <w:bCs/>
      <w:sz w:val="26"/>
      <w:szCs w:val="26"/>
      <w:shd w:val="clear" w:color="auto" w:fill="FFFFFF"/>
    </w:rPr>
  </w:style>
  <w:style w:type="character" w:customStyle="1" w:styleId="179pt">
    <w:name w:val="Основной текст (17) + 9 pt"/>
    <w:uiPriority w:val="99"/>
    <w:rsid w:val="009A1364"/>
    <w:rPr>
      <w:b/>
      <w:bCs/>
      <w:sz w:val="18"/>
      <w:szCs w:val="18"/>
      <w:shd w:val="clear" w:color="auto" w:fill="FFFFFF"/>
      <w:lang w:val="en-US" w:eastAsia="en-US"/>
    </w:rPr>
  </w:style>
  <w:style w:type="paragraph" w:customStyle="1" w:styleId="170">
    <w:name w:val="Основной текст (17)"/>
    <w:basedOn w:val="a"/>
    <w:link w:val="17"/>
    <w:uiPriority w:val="99"/>
    <w:rsid w:val="009A1364"/>
    <w:pPr>
      <w:shd w:val="clear" w:color="auto" w:fill="FFFFFF"/>
      <w:spacing w:after="360" w:line="504" w:lineRule="exact"/>
      <w:jc w:val="both"/>
    </w:pPr>
    <w:rPr>
      <w:b/>
      <w:bCs/>
      <w:sz w:val="26"/>
      <w:szCs w:val="26"/>
    </w:rPr>
  </w:style>
  <w:style w:type="character" w:customStyle="1" w:styleId="63">
    <w:name w:val="Основной текст (6)_"/>
    <w:link w:val="64"/>
    <w:uiPriority w:val="99"/>
    <w:rsid w:val="009A1364"/>
    <w:rPr>
      <w:b/>
      <w:bCs/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rsid w:val="009A1364"/>
    <w:rPr>
      <w:b/>
      <w:bCs/>
      <w:sz w:val="18"/>
      <w:szCs w:val="18"/>
      <w:shd w:val="clear" w:color="auto" w:fill="FFFFFF"/>
    </w:rPr>
  </w:style>
  <w:style w:type="character" w:customStyle="1" w:styleId="23">
    <w:name w:val="Заголовок №2_"/>
    <w:link w:val="24"/>
    <w:uiPriority w:val="99"/>
    <w:rsid w:val="009A1364"/>
    <w:rPr>
      <w:spacing w:val="50"/>
      <w:sz w:val="46"/>
      <w:szCs w:val="46"/>
      <w:shd w:val="clear" w:color="auto" w:fill="FFFFFF"/>
      <w:lang w:val="en-US" w:eastAsia="en-US"/>
    </w:rPr>
  </w:style>
  <w:style w:type="paragraph" w:customStyle="1" w:styleId="64">
    <w:name w:val="Основной текст (6)"/>
    <w:basedOn w:val="a"/>
    <w:link w:val="63"/>
    <w:uiPriority w:val="99"/>
    <w:rsid w:val="009A1364"/>
    <w:pPr>
      <w:shd w:val="clear" w:color="auto" w:fill="FFFFFF"/>
      <w:spacing w:before="900" w:after="60" w:line="240" w:lineRule="atLeast"/>
    </w:pPr>
    <w:rPr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9A1364"/>
    <w:pPr>
      <w:shd w:val="clear" w:color="auto" w:fill="FFFFFF"/>
      <w:spacing w:before="420" w:after="660" w:line="240" w:lineRule="atLeast"/>
    </w:pPr>
    <w:rPr>
      <w:b/>
      <w:bCs/>
      <w:sz w:val="18"/>
      <w:szCs w:val="18"/>
    </w:rPr>
  </w:style>
  <w:style w:type="paragraph" w:customStyle="1" w:styleId="24">
    <w:name w:val="Заголовок №2"/>
    <w:basedOn w:val="a"/>
    <w:link w:val="23"/>
    <w:uiPriority w:val="99"/>
    <w:rsid w:val="009A1364"/>
    <w:pPr>
      <w:shd w:val="clear" w:color="auto" w:fill="FFFFFF"/>
      <w:spacing w:before="660" w:line="240" w:lineRule="atLeast"/>
      <w:jc w:val="center"/>
      <w:outlineLvl w:val="1"/>
    </w:pPr>
    <w:rPr>
      <w:spacing w:val="50"/>
      <w:sz w:val="46"/>
      <w:szCs w:val="46"/>
      <w:lang w:val="en-US" w:eastAsia="en-US"/>
    </w:rPr>
  </w:style>
  <w:style w:type="paragraph" w:customStyle="1" w:styleId="ConsPlusNonformat">
    <w:name w:val="ConsPlusNonformat"/>
    <w:uiPriority w:val="99"/>
    <w:rsid w:val="0083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0D209B"/>
    <w:rPr>
      <w:rFonts w:eastAsia="Calibri"/>
      <w:sz w:val="20"/>
      <w:lang w:eastAsia="en-US"/>
    </w:rPr>
  </w:style>
  <w:style w:type="character" w:customStyle="1" w:styleId="ac">
    <w:name w:val="Текст сноски Знак"/>
    <w:link w:val="ab"/>
    <w:uiPriority w:val="99"/>
    <w:rsid w:val="000D209B"/>
    <w:rPr>
      <w:rFonts w:eastAsia="Calibri" w:cs="Times New Roman"/>
      <w:lang w:eastAsia="en-US"/>
    </w:rPr>
  </w:style>
  <w:style w:type="character" w:styleId="ad">
    <w:name w:val="footnote reference"/>
    <w:uiPriority w:val="99"/>
    <w:unhideWhenUsed/>
    <w:rsid w:val="000D209B"/>
    <w:rPr>
      <w:vertAlign w:val="superscript"/>
    </w:rPr>
  </w:style>
  <w:style w:type="paragraph" w:styleId="ae">
    <w:name w:val="Normal (Web)"/>
    <w:basedOn w:val="a"/>
    <w:uiPriority w:val="99"/>
    <w:unhideWhenUsed/>
    <w:rsid w:val="005F1E7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uiPriority w:val="1"/>
    <w:qFormat/>
    <w:rsid w:val="00C943A0"/>
    <w:rPr>
      <w:rFonts w:eastAsia="Calibri"/>
      <w:sz w:val="26"/>
      <w:szCs w:val="26"/>
      <w:u w:val="single"/>
      <w:lang w:eastAsia="en-US"/>
    </w:rPr>
  </w:style>
  <w:style w:type="character" w:customStyle="1" w:styleId="af0">
    <w:name w:val="Без интервала Знак"/>
    <w:link w:val="af"/>
    <w:uiPriority w:val="1"/>
    <w:rsid w:val="00C943A0"/>
    <w:rPr>
      <w:rFonts w:eastAsia="Calibri"/>
      <w:sz w:val="26"/>
      <w:szCs w:val="26"/>
      <w:u w:val="single"/>
      <w:lang w:eastAsia="en-US" w:bidi="ar-SA"/>
    </w:rPr>
  </w:style>
  <w:style w:type="paragraph" w:styleId="af1">
    <w:name w:val="List Paragraph"/>
    <w:basedOn w:val="a"/>
    <w:uiPriority w:val="34"/>
    <w:qFormat/>
    <w:rsid w:val="003416D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81A5B"/>
    <w:pPr>
      <w:widowControl w:val="0"/>
      <w:autoSpaceDE w:val="0"/>
      <w:autoSpaceDN w:val="0"/>
      <w:spacing w:line="268" w:lineRule="exact"/>
    </w:pPr>
    <w:rPr>
      <w:sz w:val="22"/>
      <w:szCs w:val="22"/>
      <w:lang w:val="en-US" w:eastAsia="en-US"/>
    </w:rPr>
  </w:style>
  <w:style w:type="paragraph" w:customStyle="1" w:styleId="ConsNormal">
    <w:name w:val="ConsNormal"/>
    <w:rsid w:val="00C75C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rsid w:val="00EF677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rsid w:val="00EF67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EB6F38"/>
    <w:rPr>
      <w:b/>
      <w:snapToGrid w:val="0"/>
      <w:sz w:val="24"/>
      <w:lang w:val="ru-RU" w:eastAsia="ru-RU" w:bidi="ar-SA"/>
    </w:rPr>
  </w:style>
  <w:style w:type="character" w:styleId="af4">
    <w:name w:val="page number"/>
    <w:basedOn w:val="a0"/>
    <w:rsid w:val="00EB6F38"/>
  </w:style>
  <w:style w:type="paragraph" w:styleId="af5">
    <w:name w:val="header"/>
    <w:basedOn w:val="a"/>
    <w:link w:val="af6"/>
    <w:unhideWhenUsed/>
    <w:rsid w:val="00EB6F38"/>
    <w:pPr>
      <w:tabs>
        <w:tab w:val="center" w:pos="4677"/>
        <w:tab w:val="right" w:pos="9355"/>
      </w:tabs>
    </w:pPr>
    <w:rPr>
      <w:rFonts w:eastAsia="Calibri"/>
      <w:szCs w:val="28"/>
      <w:lang w:eastAsia="en-US"/>
    </w:rPr>
  </w:style>
  <w:style w:type="character" w:customStyle="1" w:styleId="af6">
    <w:name w:val="Верхний колонтитул Знак"/>
    <w:link w:val="af5"/>
    <w:rsid w:val="00EB6F38"/>
    <w:rPr>
      <w:rFonts w:eastAsia="Calibri"/>
      <w:sz w:val="28"/>
      <w:szCs w:val="28"/>
      <w:lang w:val="ru-RU" w:eastAsia="en-US" w:bidi="ar-SA"/>
    </w:rPr>
  </w:style>
  <w:style w:type="character" w:customStyle="1" w:styleId="a7">
    <w:name w:val="Нижний колонтитул Знак"/>
    <w:link w:val="a6"/>
    <w:rsid w:val="00EB6F38"/>
    <w:rPr>
      <w:color w:val="000000"/>
      <w:sz w:val="28"/>
      <w:lang w:val="ru-RU" w:eastAsia="ru-RU" w:bidi="ar-SA"/>
    </w:rPr>
  </w:style>
  <w:style w:type="character" w:customStyle="1" w:styleId="a5">
    <w:name w:val="Текст выноски Знак"/>
    <w:link w:val="a4"/>
    <w:semiHidden/>
    <w:rsid w:val="00EB6F3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link w:val="2"/>
    <w:rsid w:val="00EB6F38"/>
    <w:rPr>
      <w:snapToGrid w:val="0"/>
      <w:sz w:val="24"/>
      <w:lang w:val="ru-RU" w:eastAsia="ru-RU" w:bidi="ar-SA"/>
    </w:rPr>
  </w:style>
  <w:style w:type="character" w:customStyle="1" w:styleId="30">
    <w:name w:val="Заголовок 3 Знак"/>
    <w:link w:val="3"/>
    <w:rsid w:val="00EB6F38"/>
    <w:rPr>
      <w:rFonts w:ascii="Arial" w:eastAsia="Calibri" w:hAnsi="Arial"/>
      <w:b/>
      <w:bCs/>
      <w:sz w:val="26"/>
      <w:szCs w:val="26"/>
      <w:lang w:eastAsia="ru-RU" w:bidi="ar-SA"/>
    </w:rPr>
  </w:style>
  <w:style w:type="character" w:customStyle="1" w:styleId="60">
    <w:name w:val="Заголовок 6 Знак"/>
    <w:link w:val="6"/>
    <w:rsid w:val="00EB6F38"/>
    <w:rPr>
      <w:rFonts w:eastAsia="Calibri"/>
      <w:b/>
      <w:bCs/>
      <w:sz w:val="22"/>
      <w:szCs w:val="22"/>
      <w:lang w:eastAsia="ru-RU" w:bidi="ar-SA"/>
    </w:rPr>
  </w:style>
  <w:style w:type="paragraph" w:customStyle="1" w:styleId="ConsPlusTitle">
    <w:name w:val="ConsPlusTitle"/>
    <w:rsid w:val="00EB6F3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f7">
    <w:name w:val="caption"/>
    <w:basedOn w:val="a"/>
    <w:next w:val="a"/>
    <w:qFormat/>
    <w:rsid w:val="00EB6F38"/>
    <w:pPr>
      <w:spacing w:before="120"/>
      <w:jc w:val="center"/>
    </w:pPr>
    <w:rPr>
      <w:rFonts w:eastAsia="Calibri"/>
      <w:sz w:val="36"/>
    </w:rPr>
  </w:style>
  <w:style w:type="paragraph" w:styleId="31">
    <w:name w:val="Body Text 3"/>
    <w:basedOn w:val="a"/>
    <w:link w:val="32"/>
    <w:semiHidden/>
    <w:rsid w:val="00EB6F3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link w:val="31"/>
    <w:semiHidden/>
    <w:rsid w:val="00EB6F38"/>
    <w:rPr>
      <w:rFonts w:ascii="Calibri" w:hAnsi="Calibri"/>
      <w:sz w:val="16"/>
      <w:szCs w:val="16"/>
      <w:lang w:bidi="ar-SA"/>
    </w:rPr>
  </w:style>
  <w:style w:type="character" w:customStyle="1" w:styleId="22">
    <w:name w:val="Основной текст 2 Знак"/>
    <w:link w:val="21"/>
    <w:rsid w:val="00EB6F38"/>
    <w:rPr>
      <w:sz w:val="28"/>
      <w:lang w:val="ru-RU" w:eastAsia="ru-RU" w:bidi="ar-SA"/>
    </w:rPr>
  </w:style>
  <w:style w:type="character" w:styleId="af8">
    <w:name w:val="Hyperlink"/>
    <w:unhideWhenUsed/>
    <w:rsid w:val="00EB6F38"/>
    <w:rPr>
      <w:color w:val="0000FF"/>
      <w:u w:val="single"/>
    </w:rPr>
  </w:style>
  <w:style w:type="paragraph" w:styleId="af9">
    <w:name w:val="endnote text"/>
    <w:basedOn w:val="a"/>
    <w:semiHidden/>
    <w:unhideWhenUsed/>
    <w:rsid w:val="00EB6F38"/>
    <w:rPr>
      <w:rFonts w:ascii="Calibri" w:hAnsi="Calibri"/>
      <w:sz w:val="20"/>
    </w:rPr>
  </w:style>
  <w:style w:type="character" w:styleId="afa">
    <w:name w:val="endnote reference"/>
    <w:semiHidden/>
    <w:unhideWhenUsed/>
    <w:rsid w:val="00EB6F38"/>
    <w:rPr>
      <w:vertAlign w:val="superscript"/>
    </w:rPr>
  </w:style>
  <w:style w:type="paragraph" w:customStyle="1" w:styleId="ConsPlusCell">
    <w:name w:val="ConsPlusCell"/>
    <w:rsid w:val="00EB6F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заголовок 1"/>
    <w:basedOn w:val="a"/>
    <w:next w:val="a"/>
    <w:rsid w:val="00EB6F38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numbering" w:customStyle="1" w:styleId="12">
    <w:name w:val="Нет списка1"/>
    <w:next w:val="a2"/>
    <w:semiHidden/>
    <w:unhideWhenUsed/>
    <w:rsid w:val="00EB6F38"/>
  </w:style>
  <w:style w:type="paragraph" w:customStyle="1" w:styleId="Standard">
    <w:name w:val="Standard"/>
    <w:rsid w:val="00EB6F38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25">
    <w:name w:val="Цитата2"/>
    <w:basedOn w:val="a"/>
    <w:rsid w:val="00EB6F38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ar-SA"/>
    </w:rPr>
  </w:style>
  <w:style w:type="paragraph" w:styleId="afb">
    <w:name w:val="Block Text"/>
    <w:basedOn w:val="a"/>
    <w:rsid w:val="00EB6F38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</w:rPr>
  </w:style>
  <w:style w:type="paragraph" w:customStyle="1" w:styleId="ConsPlusDocList">
    <w:name w:val="ConsPlusDocList"/>
    <w:rsid w:val="00EB6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B6F3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B6F38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c">
    <w:name w:val="Основной текст_"/>
    <w:link w:val="33"/>
    <w:locked/>
    <w:rsid w:val="00EB6F38"/>
    <w:rPr>
      <w:sz w:val="27"/>
      <w:szCs w:val="27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c"/>
    <w:rsid w:val="00EB6F38"/>
    <w:pPr>
      <w:shd w:val="clear" w:color="auto" w:fill="FFFFFF"/>
      <w:spacing w:line="317" w:lineRule="exact"/>
      <w:ind w:hanging="480"/>
      <w:jc w:val="center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7BECA5CB8C6A7CE13243AC8F69113CA5FD8AC8D81B32A83AF807D4E8AA3BF3976B1921608A91E878u2AEJ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yperlink" Target="consultantplus://offline/ref=7BECA5CB8C6A7CE13243AC8F69113CA5FD8AC8D81B32A83AF807D4E8AA3BF3976B1921608A91E878u2A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7BECA5CB8C6A7CE13243AC8F69113CA5FD8AC8D81B32A83AF807D4E8AA3BF3976B1921608A91E878u2A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B8C9F50B9AAACE5644556672FE9408D1580AC15C729739C56AD96E44744F0555A2FCEC91CE4BE2B94DM" TargetMode="External"/><Relationship Id="rId14" Type="http://schemas.openxmlformats.org/officeDocument/2006/relationships/image" Target="media/image7.wmf"/><Relationship Id="rId22" Type="http://schemas.openxmlformats.org/officeDocument/2006/relationships/hyperlink" Target="consultantplus://offline/ref=7BECA5CB8C6A7CE13243AC8F69113CA5FD8AC8D81B32A83AF807D4E8AA3BF3976B1921608A91E878u2AEJ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54;&#1050;&#1059;&#1052;&#1045;&#1053;&#1058;&#1067;\&#1041;&#1051;&#1040;&#1053;&#1050;&#1048;%202005\&#1089;&#1072;&#1084;&#1099;&#1077;%20&#1085;&#1086;&#1074;&#1099;&#1077;%20&#1073;&#1083;&#1072;&#1085;&#1082;&#1080;\&#1050;&#1086;&#1084;&#1080;&#1090;&#1077;&#1090;%20&#1087;&#1086;%20&#1092;&#1080;&#1085;&#1072;&#1085;&#1089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6550-D5EC-43C0-8AAB-698F46BD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Комитет по финансам</Template>
  <TotalTime>5</TotalTime>
  <Pages>1</Pages>
  <Words>6981</Words>
  <Characters>39796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46684</CharactersWithSpaces>
  <SharedDoc>false</SharedDoc>
  <HLinks>
    <vt:vector size="30" baseType="variant">
      <vt:variant>
        <vt:i4>4063336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consultantplus://offline/ref=7BECA5CB8C6A7CE13243AC8F69113CA5FD8AC8D81B32A83AF807D4E8AA3BF3976B1921608A91E878u2AEJ</vt:lpwstr>
      </vt:variant>
      <vt:variant>
        <vt:lpwstr/>
      </vt:variant>
      <vt:variant>
        <vt:i4>4063336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consultantplus://offline/ref=7BECA5CB8C6A7CE13243AC8F69113CA5FD8AC8D81B32A83AF807D4E8AA3BF3976B1921608A91E878u2AEJ</vt:lpwstr>
      </vt:variant>
      <vt:variant>
        <vt:lpwstr/>
      </vt:variant>
      <vt:variant>
        <vt:i4>4063336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consultantplus://offline/ref=7BECA5CB8C6A7CE13243AC8F69113CA5FD8AC8D81B32A83AF807D4E8AA3BF3976B1921608A91E878u2AEJ</vt:lpwstr>
      </vt:variant>
      <vt:variant>
        <vt:lpwstr/>
      </vt:variant>
      <vt:variant>
        <vt:i4>4063336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consultantplus://offline/ref=7BECA5CB8C6A7CE13243AC8F69113CA5FD8AC8D81B32A83AF807D4E8AA3BF3976B1921608A91E878u2AEJ</vt:lpwstr>
      </vt:variant>
      <vt:variant>
        <vt:lpwstr/>
      </vt:variant>
      <vt:variant>
        <vt:i4>2883690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consultantplus://offline/ref=3AB8C9F50B9AAACE5644556672FE9408D1580AC15C729739C56AD96E44744F0555A2FCEC91CE4BE2B94DM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2025-05-30T07:52:00Z</cp:lastPrinted>
  <dcterms:created xsi:type="dcterms:W3CDTF">2025-05-30T06:47:00Z</dcterms:created>
  <dcterms:modified xsi:type="dcterms:W3CDTF">2025-05-30T07:54:00Z</dcterms:modified>
</cp:coreProperties>
</file>