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руководителями муниципальных учреждений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Залиманского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proofErr w:type="gramEnd"/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Залиманского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 возникновении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личной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заинтересованности при исполнении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конфликту интересов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Залиманского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 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(Ф.И.О., замещаемая должность)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 учреждений администрации ______ сельского поселения </w:t>
      </w: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области, подведомственных администрации ______ сельского поселения </w:t>
      </w:r>
      <w:proofErr w:type="spellStart"/>
      <w:r w:rsidRPr="00441C2F">
        <w:rPr>
          <w:rFonts w:ascii="Times New Roman" w:eastAsia="Times New Roman" w:hAnsi="Times New Roman" w:cs="Times New Roman"/>
          <w:sz w:val="24"/>
          <w:szCs w:val="24"/>
        </w:rPr>
        <w:t>Богучарского</w:t>
      </w:r>
      <w:proofErr w:type="spell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и урегулированию конфликта интересов (</w:t>
      </w:r>
      <w:proofErr w:type="gramStart"/>
      <w:r w:rsidRPr="00441C2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>"__" _____________ 20__ г.  __________________________________</w:t>
      </w:r>
    </w:p>
    <w:p w:rsidR="00441C2F" w:rsidRPr="00441C2F" w:rsidRDefault="00441C2F" w:rsidP="0044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41C2F">
        <w:rPr>
          <w:rFonts w:ascii="Times New Roman" w:eastAsia="Times New Roman" w:hAnsi="Times New Roman" w:cs="Times New Roman"/>
          <w:sz w:val="18"/>
          <w:szCs w:val="18"/>
        </w:rPr>
        <w:t>(подпись лица,      (расшифровка подпись направившего уведомление)</w:t>
      </w:r>
      <w:proofErr w:type="gramEnd"/>
    </w:p>
    <w:p w:rsidR="00441C2F" w:rsidRPr="00441C2F" w:rsidRDefault="00441C2F" w:rsidP="00441C2F">
      <w:pPr>
        <w:rPr>
          <w:rFonts w:ascii="Times New Roman" w:eastAsia="Times New Roman" w:hAnsi="Times New Roman" w:cs="Times New Roman"/>
          <w:sz w:val="24"/>
          <w:szCs w:val="24"/>
        </w:rPr>
      </w:pPr>
      <w:r w:rsidRPr="00441C2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80A95" w:rsidRDefault="00D80A95"/>
    <w:sectPr w:rsidR="00D8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C2F"/>
    <w:rsid w:val="00441C2F"/>
    <w:rsid w:val="00D8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2024-08-19T12:41:00Z</dcterms:created>
  <dcterms:modified xsi:type="dcterms:W3CDTF">2024-08-19T12:41:00Z</dcterms:modified>
</cp:coreProperties>
</file>